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345" w:rsidRDefault="00D10C9A">
      <w:r>
        <w:t xml:space="preserve">URLs to </w:t>
      </w:r>
      <w:r>
        <w:t>published</w:t>
      </w:r>
      <w:r>
        <w:t xml:space="preserve"> methods docs:</w:t>
      </w:r>
    </w:p>
    <w:p w:rsidR="00D10C9A" w:rsidRDefault="00D10C9A"/>
    <w:p w:rsidR="00D10C9A" w:rsidRDefault="00D10C9A">
      <w:r>
        <w:t xml:space="preserve">EO Data Standard:  </w:t>
      </w:r>
      <w:hyperlink r:id="rId6" w:history="1">
        <w:r w:rsidRPr="00766CE0">
          <w:rPr>
            <w:rStyle w:val="Hyperlink"/>
          </w:rPr>
          <w:t>http://www.natureserve.org/prodServices/eodata.jsp</w:t>
        </w:r>
      </w:hyperlink>
      <w:r>
        <w:t xml:space="preserve"> </w:t>
      </w:r>
    </w:p>
    <w:p w:rsidR="00D10C9A" w:rsidRDefault="00D10C9A"/>
    <w:p w:rsidR="00D10C9A" w:rsidRDefault="00D10C9A">
      <w:r>
        <w:t>EO Specs and group specs for animals with separation and IE distances:</w:t>
      </w:r>
    </w:p>
    <w:p w:rsidR="00D10C9A" w:rsidRDefault="00D10C9A">
      <w:hyperlink r:id="rId7" w:history="1">
        <w:r w:rsidRPr="00766CE0">
          <w:rPr>
            <w:rStyle w:val="Hyperlink"/>
          </w:rPr>
          <w:t>http://www.natureserve.org/prodServices/pdf/EO_Specs_and_group_specs_for_animals_with_separation_and_IE_distances.pdf</w:t>
        </w:r>
      </w:hyperlink>
      <w:r>
        <w:t xml:space="preserve"> </w:t>
      </w:r>
    </w:p>
    <w:p w:rsidR="00D10C9A" w:rsidRDefault="00D10C9A"/>
    <w:p w:rsidR="00D10C9A" w:rsidRDefault="00D10C9A">
      <w:r>
        <w:t>EO Specs Separation Distance and Mapping Guidelines for Animals:</w:t>
      </w:r>
    </w:p>
    <w:p w:rsidR="00D10C9A" w:rsidRDefault="00D10C9A">
      <w:hyperlink r:id="rId8" w:history="1">
        <w:r w:rsidRPr="00766CE0">
          <w:rPr>
            <w:rStyle w:val="Hyperlink"/>
          </w:rPr>
          <w:t>http://www.natureserve.org/prodServices/pdf/EO_Specs_Separation_Distance_and_Mapping_Guidelines_for_Animals.pdf</w:t>
        </w:r>
      </w:hyperlink>
      <w:r>
        <w:t xml:space="preserve"> </w:t>
      </w:r>
    </w:p>
    <w:p w:rsidR="00D10C9A" w:rsidRDefault="00D10C9A"/>
    <w:p w:rsidR="00D10C9A" w:rsidRDefault="00D10C9A">
      <w:r>
        <w:t>Element Occurrence Specifications for Plants:</w:t>
      </w:r>
    </w:p>
    <w:p w:rsidR="00D10C9A" w:rsidRDefault="00D10C9A">
      <w:r>
        <w:t>complete doc:</w:t>
      </w:r>
    </w:p>
    <w:p w:rsidR="00D10C9A" w:rsidRDefault="00D10C9A">
      <w:hyperlink r:id="rId9" w:history="1">
        <w:r w:rsidRPr="00766CE0">
          <w:rPr>
            <w:rStyle w:val="Hyperlink"/>
          </w:rPr>
          <w:t>http://www.natureserve.org/library/deliminting_plant_eos_Oct_2004.pdf</w:t>
        </w:r>
      </w:hyperlink>
      <w:r>
        <w:t xml:space="preserve"> </w:t>
      </w:r>
    </w:p>
    <w:p w:rsidR="00D10C9A" w:rsidRDefault="00D10C9A">
      <w:r>
        <w:t>decision tree:</w:t>
      </w:r>
    </w:p>
    <w:p w:rsidR="00D10C9A" w:rsidRDefault="00D10C9A">
      <w:hyperlink r:id="rId10" w:history="1">
        <w:r w:rsidRPr="00766CE0">
          <w:rPr>
            <w:rStyle w:val="Hyperlink"/>
          </w:rPr>
          <w:t>http://www.natureserve.org/explorer/decision_tree.htm</w:t>
        </w:r>
      </w:hyperlink>
      <w:r>
        <w:t xml:space="preserve"> </w:t>
      </w:r>
    </w:p>
    <w:p w:rsidR="00D10C9A" w:rsidRDefault="00D10C9A"/>
    <w:p w:rsidR="00D10C9A" w:rsidRDefault="00D10C9A">
      <w:r>
        <w:t>Ranking Species Occurrences</w:t>
      </w:r>
      <w:r>
        <w:t xml:space="preserve"> – A Generic Approach:</w:t>
      </w:r>
    </w:p>
    <w:p w:rsidR="00D10C9A" w:rsidRDefault="00D10C9A">
      <w:hyperlink r:id="rId11" w:history="1">
        <w:r w:rsidRPr="00766CE0">
          <w:rPr>
            <w:rStyle w:val="Hyperlink"/>
          </w:rPr>
          <w:t>http://www.natureserve.org/explorer/eorankguide.htm</w:t>
        </w:r>
      </w:hyperlink>
      <w:r>
        <w:t xml:space="preserve"> </w:t>
      </w:r>
    </w:p>
    <w:p w:rsidR="00D10C9A" w:rsidRDefault="00D10C9A">
      <w:r>
        <w:t>Key for Ranking Species Occurrences Using the Generic Approach:</w:t>
      </w:r>
    </w:p>
    <w:p w:rsidR="00D10C9A" w:rsidRDefault="00D10C9A">
      <w:hyperlink r:id="rId12" w:history="1">
        <w:r w:rsidRPr="00766CE0">
          <w:rPr>
            <w:rStyle w:val="Hyperlink"/>
          </w:rPr>
          <w:t>http://www.natureserve.org/explorer/keyforgenericeoranking.pdf</w:t>
        </w:r>
      </w:hyperlink>
      <w:r>
        <w:t xml:space="preserve"> </w:t>
      </w:r>
    </w:p>
    <w:p w:rsidR="00D10C9A" w:rsidRPr="00D10C9A" w:rsidRDefault="00D10C9A"/>
    <w:p w:rsidR="00D10C9A" w:rsidRDefault="00D10C9A">
      <w:pPr>
        <w:rPr>
          <w:rStyle w:val="Strong"/>
          <w:color w:val="303030"/>
          <w:sz w:val="19"/>
          <w:szCs w:val="19"/>
        </w:rPr>
      </w:pPr>
      <w:r w:rsidRPr="00D10C9A">
        <w:rPr>
          <w:sz w:val="19"/>
          <w:szCs w:val="19"/>
        </w:rPr>
        <w:t>NatureServe Conservation Status Assess</w:t>
      </w:r>
      <w:r w:rsidRPr="00D10C9A">
        <w:rPr>
          <w:sz w:val="19"/>
          <w:szCs w:val="19"/>
        </w:rPr>
        <w:t>m</w:t>
      </w:r>
      <w:r w:rsidRPr="00D10C9A">
        <w:rPr>
          <w:sz w:val="19"/>
          <w:szCs w:val="19"/>
        </w:rPr>
        <w:t>ents: Factors for Evaluating Species and Ecosystem Risk</w:t>
      </w:r>
      <w:r>
        <w:rPr>
          <w:sz w:val="19"/>
          <w:szCs w:val="19"/>
        </w:rPr>
        <w:t>:</w:t>
      </w:r>
      <w:r>
        <w:rPr>
          <w:color w:val="303030"/>
          <w:sz w:val="19"/>
          <w:szCs w:val="19"/>
        </w:rPr>
        <w:br/>
      </w:r>
      <w:hyperlink r:id="rId13" w:history="1">
        <w:r w:rsidRPr="00D10C9A">
          <w:rPr>
            <w:rStyle w:val="Hyperlink"/>
            <w:sz w:val="19"/>
            <w:szCs w:val="19"/>
          </w:rPr>
          <w:t>https://connect.natureserve.org/sites/default/files/documents/NatureServeConservationStatusFactors_Apr12.pdf</w:t>
        </w:r>
      </w:hyperlink>
      <w:r w:rsidRPr="00D10C9A">
        <w:rPr>
          <w:rStyle w:val="Strong"/>
          <w:color w:val="303030"/>
          <w:sz w:val="19"/>
          <w:szCs w:val="19"/>
        </w:rPr>
        <w:t xml:space="preserve"> </w:t>
      </w:r>
    </w:p>
    <w:p w:rsidR="00D10C9A" w:rsidRDefault="00D10C9A">
      <w:r>
        <w:t>Executive Summary:</w:t>
      </w:r>
    </w:p>
    <w:p w:rsidR="00D10C9A" w:rsidRDefault="00D10C9A">
      <w:hyperlink r:id="rId14" w:history="1">
        <w:r w:rsidRPr="00766CE0">
          <w:rPr>
            <w:rStyle w:val="Hyperlink"/>
          </w:rPr>
          <w:t>https://connect.natureserve.org/index.php?q=publications/StatusAssess_Factors</w:t>
        </w:r>
      </w:hyperlink>
      <w:r>
        <w:t xml:space="preserve"> </w:t>
      </w:r>
    </w:p>
    <w:p w:rsidR="00D10C9A" w:rsidRDefault="00D10C9A"/>
    <w:p w:rsidR="00D10C9A" w:rsidRDefault="00D10C9A">
      <w:pPr>
        <w:rPr>
          <w:color w:val="303030"/>
          <w:sz w:val="19"/>
          <w:szCs w:val="19"/>
        </w:rPr>
      </w:pPr>
      <w:r w:rsidRPr="00D10C9A">
        <w:rPr>
          <w:color w:val="303030"/>
          <w:sz w:val="19"/>
          <w:szCs w:val="19"/>
        </w:rPr>
        <w:t>NatureServe Conservation Status Assessments: Methodology for Assigning Ranks</w:t>
      </w:r>
      <w:r>
        <w:rPr>
          <w:color w:val="303030"/>
          <w:sz w:val="19"/>
          <w:szCs w:val="19"/>
        </w:rPr>
        <w:t>:</w:t>
      </w:r>
    </w:p>
    <w:p w:rsidR="00D10C9A" w:rsidRDefault="00D10C9A">
      <w:hyperlink r:id="rId15" w:history="1">
        <w:r w:rsidRPr="00766CE0">
          <w:rPr>
            <w:rStyle w:val="Hyperlink"/>
          </w:rPr>
          <w:t>https://connect.natureserve.org/sites/default/files/documents/NatureServeConservationStatusMethodology_Jun12.pdf</w:t>
        </w:r>
      </w:hyperlink>
      <w:r>
        <w:t xml:space="preserve"> </w:t>
      </w:r>
    </w:p>
    <w:p w:rsidR="00D10C9A" w:rsidRDefault="00D10C9A">
      <w:r>
        <w:t>Executive Summary:</w:t>
      </w:r>
    </w:p>
    <w:p w:rsidR="00D10C9A" w:rsidRDefault="00D10C9A">
      <w:hyperlink r:id="rId16" w:history="1">
        <w:r w:rsidRPr="00766CE0">
          <w:rPr>
            <w:rStyle w:val="Hyperlink"/>
          </w:rPr>
          <w:t>https://connect.natureserve.org/index.php?q=publications/StatusAssess_Methodology</w:t>
        </w:r>
      </w:hyperlink>
      <w:r>
        <w:t xml:space="preserve"> </w:t>
      </w:r>
    </w:p>
    <w:p w:rsidR="00D10C9A" w:rsidRDefault="00D10C9A"/>
    <w:p w:rsidR="00D10C9A" w:rsidRDefault="00D10C9A">
      <w:r w:rsidRPr="00D10C9A">
        <w:rPr>
          <w:color w:val="303030"/>
          <w:sz w:val="19"/>
          <w:szCs w:val="19"/>
        </w:rPr>
        <w:t>NatureServe Conservation Status Assessments: Rank Calculator Version 3.1</w:t>
      </w:r>
      <w:r>
        <w:rPr>
          <w:color w:val="303030"/>
          <w:sz w:val="19"/>
          <w:szCs w:val="19"/>
        </w:rPr>
        <w:t>:</w:t>
      </w:r>
    </w:p>
    <w:p w:rsidR="00D10C9A" w:rsidRDefault="00D10C9A">
      <w:hyperlink r:id="rId17" w:history="1">
        <w:r w:rsidRPr="00766CE0">
          <w:rPr>
            <w:rStyle w:val="Hyperlink"/>
          </w:rPr>
          <w:t>https://connect.natureserve.org/index.php?q=publications/StatusAssess_Download</w:t>
        </w:r>
      </w:hyperlink>
      <w:r>
        <w:t xml:space="preserve"> </w:t>
      </w:r>
    </w:p>
    <w:p w:rsidR="00D10C9A" w:rsidRDefault="00D10C9A">
      <w:pPr>
        <w:rPr>
          <w:color w:val="303030"/>
          <w:sz w:val="19"/>
          <w:szCs w:val="19"/>
        </w:rPr>
      </w:pPr>
      <w:r w:rsidRPr="00D10C9A">
        <w:rPr>
          <w:color w:val="303030"/>
          <w:sz w:val="19"/>
          <w:szCs w:val="19"/>
        </w:rPr>
        <w:lastRenderedPageBreak/>
        <w:t>Ecological Performance Standards for Wetland Mitigation: An Approach Based on Ecological Integrity Assessments</w:t>
      </w:r>
      <w:r>
        <w:rPr>
          <w:color w:val="303030"/>
          <w:sz w:val="19"/>
          <w:szCs w:val="19"/>
        </w:rPr>
        <w:t>:</w:t>
      </w:r>
    </w:p>
    <w:p w:rsidR="00D10C9A" w:rsidRDefault="00D10C9A">
      <w:hyperlink r:id="rId18" w:history="1">
        <w:r w:rsidRPr="00766CE0">
          <w:rPr>
            <w:rStyle w:val="Hyperlink"/>
          </w:rPr>
          <w:t>http://www.natureserve.org/publications/EPA-EcolStdrds-WetlandMitigation_MainReport.pdf</w:t>
        </w:r>
      </w:hyperlink>
      <w:r>
        <w:t xml:space="preserve"> </w:t>
      </w:r>
    </w:p>
    <w:p w:rsidR="00D10C9A" w:rsidRDefault="00D10C9A">
      <w:r>
        <w:t>Appendices:</w:t>
      </w:r>
    </w:p>
    <w:p w:rsidR="00D10C9A" w:rsidRDefault="00D10C9A">
      <w:hyperlink r:id="rId19" w:history="1">
        <w:r w:rsidRPr="00766CE0">
          <w:rPr>
            <w:rStyle w:val="Hyperlink"/>
          </w:rPr>
          <w:t>http://www.natureserve.org/publications/EPA-EcolStdrds-WetlandMitigation_Appendices.pdf</w:t>
        </w:r>
      </w:hyperlink>
      <w:r>
        <w:t xml:space="preserve"> </w:t>
      </w:r>
    </w:p>
    <w:p w:rsidR="00D10C9A" w:rsidRDefault="00D10C9A"/>
    <w:p w:rsidR="00D10C9A" w:rsidRDefault="00D10C9A">
      <w:pPr>
        <w:rPr>
          <w:color w:val="303030"/>
          <w:sz w:val="19"/>
          <w:szCs w:val="19"/>
        </w:rPr>
      </w:pPr>
      <w:r w:rsidRPr="00D10C9A">
        <w:rPr>
          <w:color w:val="303030"/>
          <w:sz w:val="19"/>
          <w:szCs w:val="19"/>
        </w:rPr>
        <w:t>The NatureServe Climate Change Vulnerability Index</w:t>
      </w:r>
    </w:p>
    <w:p w:rsidR="00D10C9A" w:rsidRDefault="00D10C9A">
      <w:pPr>
        <w:rPr>
          <w:color w:val="303030"/>
          <w:sz w:val="19"/>
          <w:szCs w:val="19"/>
        </w:rPr>
      </w:pPr>
      <w:r w:rsidRPr="00D10C9A">
        <w:rPr>
          <w:color w:val="303030"/>
          <w:sz w:val="19"/>
          <w:szCs w:val="19"/>
        </w:rPr>
        <w:t>Guidelines for Using the NatureServe Climate Change Vulnerability Index v2.1</w:t>
      </w:r>
      <w:r>
        <w:rPr>
          <w:color w:val="303030"/>
          <w:sz w:val="19"/>
          <w:szCs w:val="19"/>
        </w:rPr>
        <w:t xml:space="preserve"> </w:t>
      </w:r>
    </w:p>
    <w:p w:rsidR="00D10C9A" w:rsidRDefault="00D10C9A">
      <w:hyperlink r:id="rId20" w:history="1">
        <w:r w:rsidRPr="00766CE0">
          <w:rPr>
            <w:rStyle w:val="Hyperlink"/>
          </w:rPr>
          <w:t>http://www.natureserve.org/prodServices/climatechange/pdfs/Guidelines_NatureServeClimateChangeVulnerabilityIndex_r2.1_Apr2011.pdf</w:t>
        </w:r>
      </w:hyperlink>
      <w:r>
        <w:t xml:space="preserve"> </w:t>
      </w:r>
    </w:p>
    <w:p w:rsidR="00D10C9A" w:rsidRDefault="00187DE7">
      <w:r w:rsidRPr="00187DE7">
        <w:rPr>
          <w:color w:val="303030"/>
          <w:sz w:val="19"/>
          <w:szCs w:val="19"/>
        </w:rPr>
        <w:t>NatureServe Climate Change Vulnerability Index tool</w:t>
      </w:r>
      <w:r>
        <w:rPr>
          <w:color w:val="303030"/>
          <w:sz w:val="19"/>
          <w:szCs w:val="19"/>
        </w:rPr>
        <w:t>:</w:t>
      </w:r>
      <w:bookmarkStart w:id="0" w:name="_GoBack"/>
      <w:bookmarkEnd w:id="0"/>
      <w:r w:rsidRPr="00187DE7">
        <w:rPr>
          <w:color w:val="303030"/>
          <w:sz w:val="19"/>
          <w:szCs w:val="19"/>
        </w:rPr>
        <w:t xml:space="preserve"> </w:t>
      </w:r>
    </w:p>
    <w:p w:rsidR="00187DE7" w:rsidRDefault="00187DE7">
      <w:hyperlink r:id="rId21" w:history="1">
        <w:r w:rsidRPr="00766CE0">
          <w:rPr>
            <w:rStyle w:val="Hyperlink"/>
          </w:rPr>
          <w:t>http://www.natureserve.org/prodServices/climatechange/conditions2_1.jsp</w:t>
        </w:r>
      </w:hyperlink>
      <w:r>
        <w:t xml:space="preserve"> </w:t>
      </w:r>
    </w:p>
    <w:p w:rsidR="00187DE7" w:rsidRDefault="00187DE7"/>
    <w:p w:rsidR="00187DE7" w:rsidRDefault="00187DE7"/>
    <w:p w:rsidR="00187DE7" w:rsidRDefault="00187DE7"/>
    <w:p w:rsidR="00D10C9A" w:rsidRDefault="00D10C9A">
      <w:r>
        <w:t>Technical Reports:</w:t>
      </w:r>
    </w:p>
    <w:p w:rsidR="00D10C9A" w:rsidRDefault="00D10C9A">
      <w:pPr>
        <w:rPr>
          <w:rStyle w:val="Emphasis"/>
          <w:color w:val="303030"/>
          <w:sz w:val="19"/>
          <w:szCs w:val="19"/>
        </w:rPr>
      </w:pPr>
      <w:r w:rsidRPr="00D10C9A">
        <w:rPr>
          <w:rStyle w:val="Emphasis"/>
          <w:color w:val="303030"/>
          <w:sz w:val="19"/>
          <w:szCs w:val="19"/>
        </w:rPr>
        <w:t>Coastal and Marine Ecological Classification Standard, Version 3.1</w:t>
      </w:r>
      <w:r>
        <w:rPr>
          <w:rStyle w:val="Emphasis"/>
          <w:color w:val="303030"/>
          <w:sz w:val="19"/>
          <w:szCs w:val="19"/>
        </w:rPr>
        <w:t>:</w:t>
      </w:r>
    </w:p>
    <w:p w:rsidR="00D10C9A" w:rsidRDefault="00D10C9A">
      <w:hyperlink r:id="rId22" w:history="1">
        <w:r w:rsidRPr="00766CE0">
          <w:rPr>
            <w:rStyle w:val="Hyperlink"/>
          </w:rPr>
          <w:t>http://www.natureserve.org/publications/pubs/CMECS_doc.pdf</w:t>
        </w:r>
      </w:hyperlink>
      <w:r>
        <w:t xml:space="preserve"> </w:t>
      </w:r>
    </w:p>
    <w:p w:rsidR="00D10C9A" w:rsidRDefault="00D10C9A"/>
    <w:sectPr w:rsidR="00D10C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C337B"/>
    <w:multiLevelType w:val="multilevel"/>
    <w:tmpl w:val="821038BC"/>
    <w:styleLink w:val="Style1"/>
    <w:lvl w:ilvl="0">
      <w:start w:val="1"/>
      <w:numFmt w:val="decimal"/>
      <w:pStyle w:val="p1outline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620" w:hanging="180"/>
      </w:pPr>
    </w:lvl>
    <w:lvl w:ilvl="3">
      <w:start w:val="1"/>
      <w:numFmt w:val="bullet"/>
      <w:lvlText w:val="›"/>
      <w:lvlJc w:val="left"/>
      <w:pPr>
        <w:ind w:left="2520" w:hanging="360"/>
      </w:pPr>
      <w:rPr>
        <w:rFonts w:ascii="Arial" w:hAnsi="Arial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52095A"/>
    <w:multiLevelType w:val="hybridMultilevel"/>
    <w:tmpl w:val="044E6D40"/>
    <w:lvl w:ilvl="0" w:tplc="9E1034C4">
      <w:start w:val="1"/>
      <w:numFmt w:val="bullet"/>
      <w:pStyle w:val="listbullets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2C100F5"/>
    <w:multiLevelType w:val="multilevel"/>
    <w:tmpl w:val="90FEC292"/>
    <w:lvl w:ilvl="0">
      <w:start w:val="1"/>
      <w:numFmt w:val="bullet"/>
      <w:pStyle w:val="listbullets0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Calibri" w:hAnsi="Calibri" w:hint="default"/>
      </w:rPr>
    </w:lvl>
    <w:lvl w:ilvl="2">
      <w:start w:val="1"/>
      <w:numFmt w:val="bullet"/>
      <w:lvlText w:val="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›"/>
      <w:lvlJc w:val="left"/>
      <w:pPr>
        <w:ind w:left="1800" w:hanging="360"/>
      </w:pPr>
      <w:rPr>
        <w:rFonts w:ascii="Arial" w:hAnsi="Arial" w:hint="default"/>
      </w:rPr>
    </w:lvl>
    <w:lvl w:ilvl="4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</w:abstractNum>
  <w:abstractNum w:abstractNumId="3">
    <w:nsid w:val="3A5E5F22"/>
    <w:multiLevelType w:val="hybridMultilevel"/>
    <w:tmpl w:val="0F2A176A"/>
    <w:lvl w:ilvl="0" w:tplc="B366DD5E">
      <w:start w:val="1"/>
      <w:numFmt w:val="decimal"/>
      <w:pStyle w:val="listnumbered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vanish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5829A4"/>
    <w:multiLevelType w:val="multilevel"/>
    <w:tmpl w:val="2CC63040"/>
    <w:lvl w:ilvl="0">
      <w:start w:val="1"/>
      <w:numFmt w:val="decimal"/>
      <w:pStyle w:val="listmulti-levels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180"/>
      </w:pPr>
      <w:rPr>
        <w:rFonts w:hint="default"/>
      </w:rPr>
    </w:lvl>
    <w:lvl w:ilvl="3">
      <w:start w:val="1"/>
      <w:numFmt w:val="bullet"/>
      <w:lvlText w:val="›"/>
      <w:lvlJc w:val="left"/>
      <w:pPr>
        <w:ind w:left="1800" w:hanging="360"/>
      </w:pPr>
      <w:rPr>
        <w:rFonts w:ascii="Arial" w:hAnsi="Aria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">
    <w:nsid w:val="742D23EB"/>
    <w:multiLevelType w:val="multilevel"/>
    <w:tmpl w:val="0866B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(%3)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4"/>
  </w:num>
  <w:num w:numId="5">
    <w:abstractNumId w:val="2"/>
  </w:num>
  <w:num w:numId="6">
    <w:abstractNumId w:val="3"/>
  </w:num>
  <w:num w:numId="7">
    <w:abstractNumId w:val="4"/>
  </w:num>
  <w:num w:numId="8">
    <w:abstractNumId w:val="2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1221" w:allStyles="1" w:customStyles="0" w:latentStyles="0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C9A"/>
    <w:rsid w:val="00187DE7"/>
    <w:rsid w:val="002975D5"/>
    <w:rsid w:val="00694345"/>
    <w:rsid w:val="00BD075D"/>
    <w:rsid w:val="00D10C9A"/>
    <w:rsid w:val="00ED4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75D"/>
    <w:pPr>
      <w:spacing w:after="120" w:line="240" w:lineRule="auto"/>
    </w:pPr>
    <w:rPr>
      <w:rFonts w:ascii="Verdana" w:eastAsiaTheme="minorEastAsia" w:hAnsi="Verdana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075D"/>
    <w:pPr>
      <w:keepNext/>
      <w:shd w:val="clear" w:color="auto" w:fill="FFFFFF"/>
      <w:spacing w:before="120" w:after="240"/>
      <w:outlineLvl w:val="0"/>
    </w:pPr>
    <w:rPr>
      <w:rFonts w:ascii="Trebuchet MS" w:eastAsia="Times New Roman" w:hAnsi="Trebuchet MS" w:cs="Times New Roman"/>
      <w:kern w:val="3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075D"/>
    <w:pPr>
      <w:keepNext/>
      <w:shd w:val="clear" w:color="auto" w:fill="FFFFFF"/>
      <w:spacing w:before="240" w:line="288" w:lineRule="atLeast"/>
      <w:ind w:left="302"/>
      <w:outlineLvl w:val="1"/>
    </w:pPr>
    <w:rPr>
      <w:rFonts w:ascii="Trebuchet MS" w:eastAsia="Times New Roman" w:hAnsi="Trebuchet MS" w:cs="Times New Roman"/>
      <w:color w:val="103E4E"/>
      <w:sz w:val="30"/>
      <w:szCs w:val="3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075D"/>
    <w:pPr>
      <w:keepNext/>
      <w:shd w:val="clear" w:color="auto" w:fill="FFFFFF"/>
      <w:spacing w:before="240"/>
      <w:ind w:left="720"/>
      <w:outlineLvl w:val="2"/>
    </w:pPr>
    <w:rPr>
      <w:rFonts w:ascii="Trebuchet MS" w:eastAsia="Times New Roman" w:hAnsi="Trebuchet MS" w:cs="Times New Roman"/>
      <w:b/>
      <w:bCs/>
      <w:color w:val="AF7209"/>
      <w:sz w:val="26"/>
      <w:szCs w:val="26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2975D5"/>
    <w:pPr>
      <w:ind w:left="1080"/>
      <w:outlineLvl w:val="3"/>
    </w:pPr>
    <w:rPr>
      <w:rFonts w:ascii="Verdana" w:hAnsi="Verdana"/>
      <w:b w:val="0"/>
      <w:i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ED46CE"/>
    <w:pPr>
      <w:numPr>
        <w:numId w:val="1"/>
      </w:numPr>
    </w:pPr>
  </w:style>
  <w:style w:type="paragraph" w:customStyle="1" w:styleId="listmulti-level">
    <w:name w:val="list multi-level"/>
    <w:basedOn w:val="ListParagraph"/>
    <w:qFormat/>
    <w:rsid w:val="00ED46CE"/>
    <w:pPr>
      <w:ind w:left="0"/>
    </w:pPr>
  </w:style>
  <w:style w:type="paragraph" w:styleId="ListParagraph">
    <w:name w:val="List Paragraph"/>
    <w:basedOn w:val="Normal"/>
    <w:uiPriority w:val="34"/>
    <w:qFormat/>
    <w:rsid w:val="00ED46CE"/>
    <w:pPr>
      <w:ind w:left="720"/>
      <w:contextualSpacing/>
    </w:pPr>
  </w:style>
  <w:style w:type="paragraph" w:customStyle="1" w:styleId="listnumbered">
    <w:name w:val="list numbered"/>
    <w:basedOn w:val="ListParagraph"/>
    <w:qFormat/>
    <w:rsid w:val="00ED46CE"/>
    <w:pPr>
      <w:numPr>
        <w:numId w:val="6"/>
      </w:numPr>
    </w:pPr>
  </w:style>
  <w:style w:type="paragraph" w:customStyle="1" w:styleId="listmulti-levels">
    <w:name w:val="list multi-levels"/>
    <w:basedOn w:val="ListParagraph"/>
    <w:qFormat/>
    <w:rsid w:val="00ED46CE"/>
    <w:pPr>
      <w:numPr>
        <w:numId w:val="7"/>
      </w:numPr>
    </w:pPr>
  </w:style>
  <w:style w:type="paragraph" w:customStyle="1" w:styleId="listbullets0">
    <w:name w:val="list bullets"/>
    <w:basedOn w:val="listnumbered"/>
    <w:qFormat/>
    <w:rsid w:val="00ED46CE"/>
    <w:pPr>
      <w:numPr>
        <w:numId w:val="8"/>
      </w:numPr>
    </w:pPr>
  </w:style>
  <w:style w:type="paragraph" w:customStyle="1" w:styleId="figure-tabletitle">
    <w:name w:val="figure-table title"/>
    <w:basedOn w:val="Normal"/>
    <w:qFormat/>
    <w:rsid w:val="00ED46CE"/>
    <w:pPr>
      <w:keepNext/>
      <w:spacing w:after="60"/>
    </w:pPr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D075D"/>
    <w:rPr>
      <w:rFonts w:ascii="Trebuchet MS" w:eastAsia="Times New Roman" w:hAnsi="Trebuchet MS" w:cs="Times New Roman"/>
      <w:color w:val="103E4E"/>
      <w:sz w:val="30"/>
      <w:szCs w:val="30"/>
      <w:shd w:val="clear" w:color="auto" w:fill="FFFFFF"/>
    </w:rPr>
  </w:style>
  <w:style w:type="character" w:customStyle="1" w:styleId="Heading1Char">
    <w:name w:val="Heading 1 Char"/>
    <w:basedOn w:val="DefaultParagraphFont"/>
    <w:link w:val="Heading1"/>
    <w:uiPriority w:val="9"/>
    <w:rsid w:val="00BD075D"/>
    <w:rPr>
      <w:rFonts w:ascii="Trebuchet MS" w:eastAsia="Times New Roman" w:hAnsi="Trebuchet MS" w:cs="Times New Roman"/>
      <w:kern w:val="36"/>
      <w:sz w:val="32"/>
      <w:szCs w:val="32"/>
      <w:shd w:val="clear" w:color="auto" w:fill="FFFFFF"/>
    </w:rPr>
  </w:style>
  <w:style w:type="character" w:customStyle="1" w:styleId="Heading3Char">
    <w:name w:val="Heading 3 Char"/>
    <w:basedOn w:val="DefaultParagraphFont"/>
    <w:link w:val="Heading3"/>
    <w:uiPriority w:val="9"/>
    <w:rsid w:val="00BD075D"/>
    <w:rPr>
      <w:rFonts w:ascii="Trebuchet MS" w:eastAsia="Times New Roman" w:hAnsi="Trebuchet MS" w:cs="Times New Roman"/>
      <w:b/>
      <w:bCs/>
      <w:color w:val="AF7209"/>
      <w:sz w:val="26"/>
      <w:szCs w:val="26"/>
      <w:shd w:val="clear" w:color="auto" w:fill="FFFFFF"/>
    </w:rPr>
  </w:style>
  <w:style w:type="character" w:customStyle="1" w:styleId="Heading4Char">
    <w:name w:val="Heading 4 Char"/>
    <w:basedOn w:val="DefaultParagraphFont"/>
    <w:link w:val="Heading4"/>
    <w:uiPriority w:val="9"/>
    <w:rsid w:val="002975D5"/>
    <w:rPr>
      <w:rFonts w:ascii="Verdana" w:eastAsia="Times New Roman" w:hAnsi="Verdana" w:cs="Times New Roman"/>
      <w:bCs/>
      <w:i/>
      <w:color w:val="AF7209"/>
      <w:shd w:val="clear" w:color="auto" w:fill="FFFFFF"/>
    </w:rPr>
  </w:style>
  <w:style w:type="paragraph" w:customStyle="1" w:styleId="normal-indent2">
    <w:name w:val="normal-indent2"/>
    <w:basedOn w:val="Normal"/>
    <w:qFormat/>
    <w:rsid w:val="00BD075D"/>
    <w:pPr>
      <w:shd w:val="clear" w:color="auto" w:fill="FFFFFF"/>
      <w:ind w:left="720"/>
    </w:pPr>
    <w:rPr>
      <w:rFonts w:eastAsia="Times New Roman" w:cs="Times New Roman"/>
      <w:szCs w:val="20"/>
    </w:rPr>
  </w:style>
  <w:style w:type="paragraph" w:customStyle="1" w:styleId="normal-indent1">
    <w:name w:val="normal-indent1"/>
    <w:basedOn w:val="Normal"/>
    <w:qFormat/>
    <w:rsid w:val="00BD075D"/>
    <w:pPr>
      <w:shd w:val="clear" w:color="auto" w:fill="FFFFFF"/>
      <w:ind w:left="302"/>
    </w:pPr>
    <w:rPr>
      <w:rFonts w:eastAsia="Times New Roman" w:cs="Times New Roman"/>
      <w:szCs w:val="20"/>
    </w:rPr>
  </w:style>
  <w:style w:type="paragraph" w:customStyle="1" w:styleId="headingSteps">
    <w:name w:val="headingSteps"/>
    <w:basedOn w:val="Normal"/>
    <w:qFormat/>
    <w:rsid w:val="00BD075D"/>
    <w:pPr>
      <w:keepNext/>
      <w:shd w:val="clear" w:color="auto" w:fill="FFFFFF"/>
      <w:spacing w:before="120" w:after="80"/>
    </w:pPr>
    <w:rPr>
      <w:rFonts w:eastAsia="Times New Roman" w:cs="Times New Roman"/>
      <w:b/>
      <w:bCs/>
      <w:color w:val="AF7209"/>
      <w:szCs w:val="20"/>
    </w:rPr>
  </w:style>
  <w:style w:type="character" w:styleId="Emphasis">
    <w:name w:val="Emphasis"/>
    <w:basedOn w:val="DefaultParagraphFont"/>
    <w:uiPriority w:val="20"/>
    <w:qFormat/>
    <w:rsid w:val="00BD075D"/>
    <w:rPr>
      <w:rFonts w:ascii="Verdana" w:hAnsi="Verdana"/>
      <w:b w:val="0"/>
      <w:i/>
      <w:iCs/>
      <w:color w:val="auto"/>
      <w:sz w:val="20"/>
    </w:rPr>
  </w:style>
  <w:style w:type="character" w:styleId="Strong">
    <w:name w:val="Strong"/>
    <w:basedOn w:val="DefaultParagraphFont"/>
    <w:uiPriority w:val="22"/>
    <w:qFormat/>
    <w:rsid w:val="00BD075D"/>
    <w:rPr>
      <w:rFonts w:ascii="Verdana" w:hAnsi="Verdana"/>
      <w:b/>
      <w:bCs/>
      <w:i w:val="0"/>
      <w:color w:val="auto"/>
      <w:sz w:val="20"/>
    </w:rPr>
  </w:style>
  <w:style w:type="paragraph" w:customStyle="1" w:styleId="normal-indent3">
    <w:name w:val="normal-indent3"/>
    <w:basedOn w:val="normal-indent2"/>
    <w:qFormat/>
    <w:rsid w:val="00BD075D"/>
    <w:pPr>
      <w:keepNext/>
      <w:ind w:left="1080"/>
    </w:pPr>
  </w:style>
  <w:style w:type="paragraph" w:customStyle="1" w:styleId="pindentlistL1">
    <w:name w:val="pindentlistL1"/>
    <w:basedOn w:val="Normal"/>
    <w:qFormat/>
    <w:rsid w:val="002975D5"/>
    <w:pPr>
      <w:shd w:val="clear" w:color="auto" w:fill="FFFFFF"/>
      <w:ind w:left="720"/>
    </w:pPr>
    <w:rPr>
      <w:rFonts w:eastAsia="Times New Roman" w:cs="Times New Roman"/>
      <w:szCs w:val="20"/>
    </w:rPr>
  </w:style>
  <w:style w:type="paragraph" w:customStyle="1" w:styleId="pindentL2">
    <w:name w:val="pindentL2"/>
    <w:basedOn w:val="Normal"/>
    <w:qFormat/>
    <w:rsid w:val="002975D5"/>
    <w:pPr>
      <w:ind w:left="1440"/>
    </w:pPr>
    <w:rPr>
      <w:rFonts w:eastAsia="Times New Roman"/>
    </w:rPr>
  </w:style>
  <w:style w:type="paragraph" w:customStyle="1" w:styleId="pindentlistL3">
    <w:name w:val="pindentlistL3"/>
    <w:basedOn w:val="Normal"/>
    <w:qFormat/>
    <w:rsid w:val="002975D5"/>
    <w:pPr>
      <w:shd w:val="clear" w:color="auto" w:fill="FFFFFF"/>
      <w:ind w:left="2160"/>
    </w:pPr>
    <w:rPr>
      <w:rFonts w:eastAsia="Times New Roman" w:cs="Times New Roman"/>
      <w:szCs w:val="20"/>
    </w:rPr>
  </w:style>
  <w:style w:type="paragraph" w:customStyle="1" w:styleId="p1outline">
    <w:name w:val="p1outline"/>
    <w:basedOn w:val="Normal"/>
    <w:link w:val="p1outlineChar"/>
    <w:qFormat/>
    <w:rsid w:val="002975D5"/>
    <w:pPr>
      <w:numPr>
        <w:numId w:val="1"/>
      </w:numPr>
      <w:shd w:val="clear" w:color="auto" w:fill="FFFFFF"/>
    </w:pPr>
    <w:rPr>
      <w:rFonts w:eastAsia="Times New Roman" w:cs="Times New Roman"/>
      <w:szCs w:val="20"/>
    </w:rPr>
  </w:style>
  <w:style w:type="character" w:customStyle="1" w:styleId="p1outlineChar">
    <w:name w:val="p1outline Char"/>
    <w:basedOn w:val="DefaultParagraphFont"/>
    <w:link w:val="p1outline"/>
    <w:rsid w:val="002975D5"/>
    <w:rPr>
      <w:rFonts w:ascii="Verdana" w:eastAsia="Times New Roman" w:hAnsi="Verdana" w:cs="Times New Roman"/>
      <w:sz w:val="20"/>
      <w:szCs w:val="20"/>
      <w:shd w:val="clear" w:color="auto" w:fill="FFFFFF"/>
    </w:rPr>
  </w:style>
  <w:style w:type="paragraph" w:customStyle="1" w:styleId="listbullets">
    <w:name w:val="listbullets"/>
    <w:basedOn w:val="p1outline"/>
    <w:qFormat/>
    <w:rsid w:val="002975D5"/>
    <w:pPr>
      <w:numPr>
        <w:numId w:val="10"/>
      </w:numPr>
    </w:pPr>
  </w:style>
  <w:style w:type="paragraph" w:customStyle="1" w:styleId="pindentbullL1">
    <w:name w:val="pindentbullL1"/>
    <w:basedOn w:val="Normal"/>
    <w:qFormat/>
    <w:rsid w:val="002975D5"/>
    <w:pPr>
      <w:shd w:val="clear" w:color="auto" w:fill="FFFFFF"/>
      <w:ind w:left="1080"/>
    </w:pPr>
  </w:style>
  <w:style w:type="paragraph" w:customStyle="1" w:styleId="pindentbullL2">
    <w:name w:val="pindentbullL2"/>
    <w:basedOn w:val="Normal"/>
    <w:qFormat/>
    <w:rsid w:val="002975D5"/>
    <w:pPr>
      <w:shd w:val="clear" w:color="auto" w:fill="FFFFFF"/>
      <w:ind w:left="1800"/>
    </w:pPr>
  </w:style>
  <w:style w:type="paragraph" w:customStyle="1" w:styleId="pindentbullL3">
    <w:name w:val="pindentbullL3"/>
    <w:basedOn w:val="Normal"/>
    <w:qFormat/>
    <w:rsid w:val="002975D5"/>
    <w:pPr>
      <w:shd w:val="clear" w:color="auto" w:fill="FFFFFF"/>
      <w:ind w:left="2520"/>
    </w:pPr>
  </w:style>
  <w:style w:type="character" w:styleId="Hyperlink">
    <w:name w:val="Hyperlink"/>
    <w:basedOn w:val="DefaultParagraphFont"/>
    <w:uiPriority w:val="99"/>
    <w:unhideWhenUsed/>
    <w:rsid w:val="00D10C9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10C9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75D"/>
    <w:pPr>
      <w:spacing w:after="120" w:line="240" w:lineRule="auto"/>
    </w:pPr>
    <w:rPr>
      <w:rFonts w:ascii="Verdana" w:eastAsiaTheme="minorEastAsia" w:hAnsi="Verdana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075D"/>
    <w:pPr>
      <w:keepNext/>
      <w:shd w:val="clear" w:color="auto" w:fill="FFFFFF"/>
      <w:spacing w:before="120" w:after="240"/>
      <w:outlineLvl w:val="0"/>
    </w:pPr>
    <w:rPr>
      <w:rFonts w:ascii="Trebuchet MS" w:eastAsia="Times New Roman" w:hAnsi="Trebuchet MS" w:cs="Times New Roman"/>
      <w:kern w:val="3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075D"/>
    <w:pPr>
      <w:keepNext/>
      <w:shd w:val="clear" w:color="auto" w:fill="FFFFFF"/>
      <w:spacing w:before="240" w:line="288" w:lineRule="atLeast"/>
      <w:ind w:left="302"/>
      <w:outlineLvl w:val="1"/>
    </w:pPr>
    <w:rPr>
      <w:rFonts w:ascii="Trebuchet MS" w:eastAsia="Times New Roman" w:hAnsi="Trebuchet MS" w:cs="Times New Roman"/>
      <w:color w:val="103E4E"/>
      <w:sz w:val="30"/>
      <w:szCs w:val="3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075D"/>
    <w:pPr>
      <w:keepNext/>
      <w:shd w:val="clear" w:color="auto" w:fill="FFFFFF"/>
      <w:spacing w:before="240"/>
      <w:ind w:left="720"/>
      <w:outlineLvl w:val="2"/>
    </w:pPr>
    <w:rPr>
      <w:rFonts w:ascii="Trebuchet MS" w:eastAsia="Times New Roman" w:hAnsi="Trebuchet MS" w:cs="Times New Roman"/>
      <w:b/>
      <w:bCs/>
      <w:color w:val="AF7209"/>
      <w:sz w:val="26"/>
      <w:szCs w:val="26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2975D5"/>
    <w:pPr>
      <w:ind w:left="1080"/>
      <w:outlineLvl w:val="3"/>
    </w:pPr>
    <w:rPr>
      <w:rFonts w:ascii="Verdana" w:hAnsi="Verdana"/>
      <w:b w:val="0"/>
      <w:i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ED46CE"/>
    <w:pPr>
      <w:numPr>
        <w:numId w:val="1"/>
      </w:numPr>
    </w:pPr>
  </w:style>
  <w:style w:type="paragraph" w:customStyle="1" w:styleId="listmulti-level">
    <w:name w:val="list multi-level"/>
    <w:basedOn w:val="ListParagraph"/>
    <w:qFormat/>
    <w:rsid w:val="00ED46CE"/>
    <w:pPr>
      <w:ind w:left="0"/>
    </w:pPr>
  </w:style>
  <w:style w:type="paragraph" w:styleId="ListParagraph">
    <w:name w:val="List Paragraph"/>
    <w:basedOn w:val="Normal"/>
    <w:uiPriority w:val="34"/>
    <w:qFormat/>
    <w:rsid w:val="00ED46CE"/>
    <w:pPr>
      <w:ind w:left="720"/>
      <w:contextualSpacing/>
    </w:pPr>
  </w:style>
  <w:style w:type="paragraph" w:customStyle="1" w:styleId="listnumbered">
    <w:name w:val="list numbered"/>
    <w:basedOn w:val="ListParagraph"/>
    <w:qFormat/>
    <w:rsid w:val="00ED46CE"/>
    <w:pPr>
      <w:numPr>
        <w:numId w:val="6"/>
      </w:numPr>
    </w:pPr>
  </w:style>
  <w:style w:type="paragraph" w:customStyle="1" w:styleId="listmulti-levels">
    <w:name w:val="list multi-levels"/>
    <w:basedOn w:val="ListParagraph"/>
    <w:qFormat/>
    <w:rsid w:val="00ED46CE"/>
    <w:pPr>
      <w:numPr>
        <w:numId w:val="7"/>
      </w:numPr>
    </w:pPr>
  </w:style>
  <w:style w:type="paragraph" w:customStyle="1" w:styleId="listbullets0">
    <w:name w:val="list bullets"/>
    <w:basedOn w:val="listnumbered"/>
    <w:qFormat/>
    <w:rsid w:val="00ED46CE"/>
    <w:pPr>
      <w:numPr>
        <w:numId w:val="8"/>
      </w:numPr>
    </w:pPr>
  </w:style>
  <w:style w:type="paragraph" w:customStyle="1" w:styleId="figure-tabletitle">
    <w:name w:val="figure-table title"/>
    <w:basedOn w:val="Normal"/>
    <w:qFormat/>
    <w:rsid w:val="00ED46CE"/>
    <w:pPr>
      <w:keepNext/>
      <w:spacing w:after="60"/>
    </w:pPr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D075D"/>
    <w:rPr>
      <w:rFonts w:ascii="Trebuchet MS" w:eastAsia="Times New Roman" w:hAnsi="Trebuchet MS" w:cs="Times New Roman"/>
      <w:color w:val="103E4E"/>
      <w:sz w:val="30"/>
      <w:szCs w:val="30"/>
      <w:shd w:val="clear" w:color="auto" w:fill="FFFFFF"/>
    </w:rPr>
  </w:style>
  <w:style w:type="character" w:customStyle="1" w:styleId="Heading1Char">
    <w:name w:val="Heading 1 Char"/>
    <w:basedOn w:val="DefaultParagraphFont"/>
    <w:link w:val="Heading1"/>
    <w:uiPriority w:val="9"/>
    <w:rsid w:val="00BD075D"/>
    <w:rPr>
      <w:rFonts w:ascii="Trebuchet MS" w:eastAsia="Times New Roman" w:hAnsi="Trebuchet MS" w:cs="Times New Roman"/>
      <w:kern w:val="36"/>
      <w:sz w:val="32"/>
      <w:szCs w:val="32"/>
      <w:shd w:val="clear" w:color="auto" w:fill="FFFFFF"/>
    </w:rPr>
  </w:style>
  <w:style w:type="character" w:customStyle="1" w:styleId="Heading3Char">
    <w:name w:val="Heading 3 Char"/>
    <w:basedOn w:val="DefaultParagraphFont"/>
    <w:link w:val="Heading3"/>
    <w:uiPriority w:val="9"/>
    <w:rsid w:val="00BD075D"/>
    <w:rPr>
      <w:rFonts w:ascii="Trebuchet MS" w:eastAsia="Times New Roman" w:hAnsi="Trebuchet MS" w:cs="Times New Roman"/>
      <w:b/>
      <w:bCs/>
      <w:color w:val="AF7209"/>
      <w:sz w:val="26"/>
      <w:szCs w:val="26"/>
      <w:shd w:val="clear" w:color="auto" w:fill="FFFFFF"/>
    </w:rPr>
  </w:style>
  <w:style w:type="character" w:customStyle="1" w:styleId="Heading4Char">
    <w:name w:val="Heading 4 Char"/>
    <w:basedOn w:val="DefaultParagraphFont"/>
    <w:link w:val="Heading4"/>
    <w:uiPriority w:val="9"/>
    <w:rsid w:val="002975D5"/>
    <w:rPr>
      <w:rFonts w:ascii="Verdana" w:eastAsia="Times New Roman" w:hAnsi="Verdana" w:cs="Times New Roman"/>
      <w:bCs/>
      <w:i/>
      <w:color w:val="AF7209"/>
      <w:shd w:val="clear" w:color="auto" w:fill="FFFFFF"/>
    </w:rPr>
  </w:style>
  <w:style w:type="paragraph" w:customStyle="1" w:styleId="normal-indent2">
    <w:name w:val="normal-indent2"/>
    <w:basedOn w:val="Normal"/>
    <w:qFormat/>
    <w:rsid w:val="00BD075D"/>
    <w:pPr>
      <w:shd w:val="clear" w:color="auto" w:fill="FFFFFF"/>
      <w:ind w:left="720"/>
    </w:pPr>
    <w:rPr>
      <w:rFonts w:eastAsia="Times New Roman" w:cs="Times New Roman"/>
      <w:szCs w:val="20"/>
    </w:rPr>
  </w:style>
  <w:style w:type="paragraph" w:customStyle="1" w:styleId="normal-indent1">
    <w:name w:val="normal-indent1"/>
    <w:basedOn w:val="Normal"/>
    <w:qFormat/>
    <w:rsid w:val="00BD075D"/>
    <w:pPr>
      <w:shd w:val="clear" w:color="auto" w:fill="FFFFFF"/>
      <w:ind w:left="302"/>
    </w:pPr>
    <w:rPr>
      <w:rFonts w:eastAsia="Times New Roman" w:cs="Times New Roman"/>
      <w:szCs w:val="20"/>
    </w:rPr>
  </w:style>
  <w:style w:type="paragraph" w:customStyle="1" w:styleId="headingSteps">
    <w:name w:val="headingSteps"/>
    <w:basedOn w:val="Normal"/>
    <w:qFormat/>
    <w:rsid w:val="00BD075D"/>
    <w:pPr>
      <w:keepNext/>
      <w:shd w:val="clear" w:color="auto" w:fill="FFFFFF"/>
      <w:spacing w:before="120" w:after="80"/>
    </w:pPr>
    <w:rPr>
      <w:rFonts w:eastAsia="Times New Roman" w:cs="Times New Roman"/>
      <w:b/>
      <w:bCs/>
      <w:color w:val="AF7209"/>
      <w:szCs w:val="20"/>
    </w:rPr>
  </w:style>
  <w:style w:type="character" w:styleId="Emphasis">
    <w:name w:val="Emphasis"/>
    <w:basedOn w:val="DefaultParagraphFont"/>
    <w:uiPriority w:val="20"/>
    <w:qFormat/>
    <w:rsid w:val="00BD075D"/>
    <w:rPr>
      <w:rFonts w:ascii="Verdana" w:hAnsi="Verdana"/>
      <w:b w:val="0"/>
      <w:i/>
      <w:iCs/>
      <w:color w:val="auto"/>
      <w:sz w:val="20"/>
    </w:rPr>
  </w:style>
  <w:style w:type="character" w:styleId="Strong">
    <w:name w:val="Strong"/>
    <w:basedOn w:val="DefaultParagraphFont"/>
    <w:uiPriority w:val="22"/>
    <w:qFormat/>
    <w:rsid w:val="00BD075D"/>
    <w:rPr>
      <w:rFonts w:ascii="Verdana" w:hAnsi="Verdana"/>
      <w:b/>
      <w:bCs/>
      <w:i w:val="0"/>
      <w:color w:val="auto"/>
      <w:sz w:val="20"/>
    </w:rPr>
  </w:style>
  <w:style w:type="paragraph" w:customStyle="1" w:styleId="normal-indent3">
    <w:name w:val="normal-indent3"/>
    <w:basedOn w:val="normal-indent2"/>
    <w:qFormat/>
    <w:rsid w:val="00BD075D"/>
    <w:pPr>
      <w:keepNext/>
      <w:ind w:left="1080"/>
    </w:pPr>
  </w:style>
  <w:style w:type="paragraph" w:customStyle="1" w:styleId="pindentlistL1">
    <w:name w:val="pindentlistL1"/>
    <w:basedOn w:val="Normal"/>
    <w:qFormat/>
    <w:rsid w:val="002975D5"/>
    <w:pPr>
      <w:shd w:val="clear" w:color="auto" w:fill="FFFFFF"/>
      <w:ind w:left="720"/>
    </w:pPr>
    <w:rPr>
      <w:rFonts w:eastAsia="Times New Roman" w:cs="Times New Roman"/>
      <w:szCs w:val="20"/>
    </w:rPr>
  </w:style>
  <w:style w:type="paragraph" w:customStyle="1" w:styleId="pindentL2">
    <w:name w:val="pindentL2"/>
    <w:basedOn w:val="Normal"/>
    <w:qFormat/>
    <w:rsid w:val="002975D5"/>
    <w:pPr>
      <w:ind w:left="1440"/>
    </w:pPr>
    <w:rPr>
      <w:rFonts w:eastAsia="Times New Roman"/>
    </w:rPr>
  </w:style>
  <w:style w:type="paragraph" w:customStyle="1" w:styleId="pindentlistL3">
    <w:name w:val="pindentlistL3"/>
    <w:basedOn w:val="Normal"/>
    <w:qFormat/>
    <w:rsid w:val="002975D5"/>
    <w:pPr>
      <w:shd w:val="clear" w:color="auto" w:fill="FFFFFF"/>
      <w:ind w:left="2160"/>
    </w:pPr>
    <w:rPr>
      <w:rFonts w:eastAsia="Times New Roman" w:cs="Times New Roman"/>
      <w:szCs w:val="20"/>
    </w:rPr>
  </w:style>
  <w:style w:type="paragraph" w:customStyle="1" w:styleId="p1outline">
    <w:name w:val="p1outline"/>
    <w:basedOn w:val="Normal"/>
    <w:link w:val="p1outlineChar"/>
    <w:qFormat/>
    <w:rsid w:val="002975D5"/>
    <w:pPr>
      <w:numPr>
        <w:numId w:val="1"/>
      </w:numPr>
      <w:shd w:val="clear" w:color="auto" w:fill="FFFFFF"/>
    </w:pPr>
    <w:rPr>
      <w:rFonts w:eastAsia="Times New Roman" w:cs="Times New Roman"/>
      <w:szCs w:val="20"/>
    </w:rPr>
  </w:style>
  <w:style w:type="character" w:customStyle="1" w:styleId="p1outlineChar">
    <w:name w:val="p1outline Char"/>
    <w:basedOn w:val="DefaultParagraphFont"/>
    <w:link w:val="p1outline"/>
    <w:rsid w:val="002975D5"/>
    <w:rPr>
      <w:rFonts w:ascii="Verdana" w:eastAsia="Times New Roman" w:hAnsi="Verdana" w:cs="Times New Roman"/>
      <w:sz w:val="20"/>
      <w:szCs w:val="20"/>
      <w:shd w:val="clear" w:color="auto" w:fill="FFFFFF"/>
    </w:rPr>
  </w:style>
  <w:style w:type="paragraph" w:customStyle="1" w:styleId="listbullets">
    <w:name w:val="listbullets"/>
    <w:basedOn w:val="p1outline"/>
    <w:qFormat/>
    <w:rsid w:val="002975D5"/>
    <w:pPr>
      <w:numPr>
        <w:numId w:val="10"/>
      </w:numPr>
    </w:pPr>
  </w:style>
  <w:style w:type="paragraph" w:customStyle="1" w:styleId="pindentbullL1">
    <w:name w:val="pindentbullL1"/>
    <w:basedOn w:val="Normal"/>
    <w:qFormat/>
    <w:rsid w:val="002975D5"/>
    <w:pPr>
      <w:shd w:val="clear" w:color="auto" w:fill="FFFFFF"/>
      <w:ind w:left="1080"/>
    </w:pPr>
  </w:style>
  <w:style w:type="paragraph" w:customStyle="1" w:styleId="pindentbullL2">
    <w:name w:val="pindentbullL2"/>
    <w:basedOn w:val="Normal"/>
    <w:qFormat/>
    <w:rsid w:val="002975D5"/>
    <w:pPr>
      <w:shd w:val="clear" w:color="auto" w:fill="FFFFFF"/>
      <w:ind w:left="1800"/>
    </w:pPr>
  </w:style>
  <w:style w:type="paragraph" w:customStyle="1" w:styleId="pindentbullL3">
    <w:name w:val="pindentbullL3"/>
    <w:basedOn w:val="Normal"/>
    <w:qFormat/>
    <w:rsid w:val="002975D5"/>
    <w:pPr>
      <w:shd w:val="clear" w:color="auto" w:fill="FFFFFF"/>
      <w:ind w:left="2520"/>
    </w:pPr>
  </w:style>
  <w:style w:type="character" w:styleId="Hyperlink">
    <w:name w:val="Hyperlink"/>
    <w:basedOn w:val="DefaultParagraphFont"/>
    <w:uiPriority w:val="99"/>
    <w:unhideWhenUsed/>
    <w:rsid w:val="00D10C9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10C9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tureserve.org/prodServices/pdf/EO_Specs_Separation_Distance_and_Mapping_Guidelines_for_Animals.pdf" TargetMode="External"/><Relationship Id="rId13" Type="http://schemas.openxmlformats.org/officeDocument/2006/relationships/hyperlink" Target="https://connect.natureserve.org/sites/default/files/documents/NatureServeConservationStatusFactors_Apr12.pdf" TargetMode="External"/><Relationship Id="rId18" Type="http://schemas.openxmlformats.org/officeDocument/2006/relationships/hyperlink" Target="http://www.natureserve.org/publications/EPA-EcolStdrds-WetlandMitigation_MainReport.pd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natureserve.org/prodServices/climatechange/conditions2_1.jsp" TargetMode="External"/><Relationship Id="rId7" Type="http://schemas.openxmlformats.org/officeDocument/2006/relationships/hyperlink" Target="http://www.natureserve.org/prodServices/pdf/EO_Specs_and_group_specs_for_animals_with_separation_and_IE_distances.pdf" TargetMode="External"/><Relationship Id="rId12" Type="http://schemas.openxmlformats.org/officeDocument/2006/relationships/hyperlink" Target="http://www.natureserve.org/explorer/keyforgenericeoranking.pdf" TargetMode="External"/><Relationship Id="rId17" Type="http://schemas.openxmlformats.org/officeDocument/2006/relationships/hyperlink" Target="https://connect.natureserve.org/index.php?q=publications/StatusAssess_Download" TargetMode="External"/><Relationship Id="rId2" Type="http://schemas.openxmlformats.org/officeDocument/2006/relationships/styles" Target="styles.xml"/><Relationship Id="rId16" Type="http://schemas.openxmlformats.org/officeDocument/2006/relationships/hyperlink" Target="https://connect.natureserve.org/index.php?q=publications/StatusAssess_Methodology" TargetMode="External"/><Relationship Id="rId20" Type="http://schemas.openxmlformats.org/officeDocument/2006/relationships/hyperlink" Target="http://www.natureserve.org/prodServices/climatechange/pdfs/Guidelines_NatureServeClimateChangeVulnerabilityIndex_r2.1_Apr2011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natureserve.org/prodServices/eodata.jsp" TargetMode="External"/><Relationship Id="rId11" Type="http://schemas.openxmlformats.org/officeDocument/2006/relationships/hyperlink" Target="http://www.natureserve.org/explorer/eorankguide.htm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connect.natureserve.org/sites/default/files/documents/NatureServeConservationStatusMethodology_Jun12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natureserve.org/explorer/decision_tree.htm" TargetMode="External"/><Relationship Id="rId19" Type="http://schemas.openxmlformats.org/officeDocument/2006/relationships/hyperlink" Target="http://www.natureserve.org/publications/EPA-EcolStdrds-WetlandMitigation_Appendices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atureserve.org/library/deliminting_plant_eos_Oct_2004.pdf" TargetMode="External"/><Relationship Id="rId14" Type="http://schemas.openxmlformats.org/officeDocument/2006/relationships/hyperlink" Target="https://connect.natureserve.org/index.php?q=publications/StatusAssess_Factors" TargetMode="External"/><Relationship Id="rId22" Type="http://schemas.openxmlformats.org/officeDocument/2006/relationships/hyperlink" Target="http://www.natureserve.org/publications/pubs/CMECS_doc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Nichols</dc:creator>
  <cp:lastModifiedBy>Jennifer Nichols</cp:lastModifiedBy>
  <cp:revision>1</cp:revision>
  <dcterms:created xsi:type="dcterms:W3CDTF">2012-09-20T21:22:00Z</dcterms:created>
  <dcterms:modified xsi:type="dcterms:W3CDTF">2012-09-20T21:45:00Z</dcterms:modified>
</cp:coreProperties>
</file>