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BC2A0" w14:textId="77777777" w:rsidR="00C372E8" w:rsidRDefault="00BE3393" w:rsidP="00D33135">
      <w:pPr>
        <w:pStyle w:val="Heading3"/>
        <w:spacing w:before="0" w:after="0"/>
        <w:rPr>
          <w:iCs/>
          <w:sz w:val="28"/>
          <w:szCs w:val="28"/>
        </w:rPr>
      </w:pPr>
      <w:bookmarkStart w:id="0" w:name="_Toc205888298"/>
      <w:bookmarkStart w:id="1" w:name="_Toc231354500"/>
      <w:bookmarkStart w:id="2" w:name="_Toc244959704"/>
      <w:bookmarkStart w:id="3" w:name="_Toc245001331"/>
      <w:bookmarkStart w:id="4" w:name="_Toc268854955"/>
      <w:bookmarkStart w:id="5" w:name="_Toc239574900"/>
      <w:bookmarkStart w:id="6" w:name="_Toc240709428"/>
      <w:bookmarkStart w:id="7" w:name="_Toc244959701"/>
      <w:bookmarkStart w:id="8" w:name="_Toc245001328"/>
      <w:bookmarkStart w:id="9" w:name="_Toc268854952"/>
      <w:r>
        <w:rPr>
          <w:iCs/>
          <w:sz w:val="28"/>
          <w:szCs w:val="28"/>
        </w:rPr>
        <w:t>Brackish Tidal Marsh</w:t>
      </w:r>
      <w:r w:rsidR="00470F2F">
        <w:rPr>
          <w:iCs/>
          <w:sz w:val="28"/>
          <w:szCs w:val="28"/>
        </w:rPr>
        <w:t xml:space="preserve"> </w:t>
      </w:r>
      <w:r w:rsidR="007453B0">
        <w:rPr>
          <w:iCs/>
          <w:sz w:val="28"/>
          <w:szCs w:val="28"/>
        </w:rPr>
        <w:t>in</w:t>
      </w:r>
      <w:r w:rsidR="00D7460E">
        <w:rPr>
          <w:iCs/>
          <w:sz w:val="28"/>
          <w:szCs w:val="28"/>
        </w:rPr>
        <w:t xml:space="preserve"> George Washington </w:t>
      </w:r>
      <w:r w:rsidR="00C372E8">
        <w:rPr>
          <w:iCs/>
          <w:sz w:val="28"/>
          <w:szCs w:val="28"/>
        </w:rPr>
        <w:t>Memorial Parkway</w:t>
      </w:r>
    </w:p>
    <w:p w14:paraId="34864427" w14:textId="77777777" w:rsidR="00D33135" w:rsidRPr="00C372E8" w:rsidRDefault="00C372E8" w:rsidP="00C372E8">
      <w:pPr>
        <w:pStyle w:val="Heading3"/>
        <w:spacing w:before="0" w:after="0"/>
      </w:pPr>
      <w:r>
        <w:rPr>
          <w:iCs/>
          <w:sz w:val="28"/>
          <w:szCs w:val="28"/>
        </w:rPr>
        <w:t>Overview Page</w:t>
      </w:r>
      <w:bookmarkEnd w:id="0"/>
      <w:bookmarkEnd w:id="1"/>
      <w:bookmarkEnd w:id="2"/>
      <w:bookmarkEnd w:id="3"/>
      <w:bookmarkEnd w:id="4"/>
      <w:bookmarkEnd w:id="5"/>
      <w:bookmarkEnd w:id="6"/>
      <w:bookmarkEnd w:id="7"/>
      <w:bookmarkEnd w:id="8"/>
      <w:bookmarkEnd w:id="9"/>
    </w:p>
    <w:p w14:paraId="1DF14AD9" w14:textId="77777777" w:rsidR="00B86D1D" w:rsidRPr="00D33135" w:rsidRDefault="00BE3393" w:rsidP="00D33135">
      <w:pPr>
        <w:spacing w:after="0"/>
        <w:rPr>
          <w:b w:val="0"/>
        </w:rPr>
      </w:pPr>
      <w:r>
        <w:rPr>
          <w:b w:val="0"/>
        </w:rPr>
        <w:t>Code:  CEGL004188</w:t>
      </w:r>
    </w:p>
    <w:p w14:paraId="4CD12B47" w14:textId="77777777" w:rsidR="00D33135" w:rsidRPr="00D33135" w:rsidRDefault="00D33135" w:rsidP="00D33135">
      <w:pPr>
        <w:spacing w:after="0"/>
        <w:rPr>
          <w:b w:val="0"/>
        </w:rPr>
      </w:pPr>
      <w:r w:rsidRPr="00D33135">
        <w:rPr>
          <w:b w:val="0"/>
        </w:rPr>
        <w:t xml:space="preserve">Scientific Name: </w:t>
      </w:r>
      <w:r w:rsidR="00BE3393">
        <w:rPr>
          <w:b w:val="0"/>
          <w:i/>
        </w:rPr>
        <w:t>Schoenoplectus pungens</w:t>
      </w:r>
      <w:r w:rsidR="00BE3393">
        <w:rPr>
          <w:b w:val="0"/>
        </w:rPr>
        <w:t xml:space="preserve"> Tidal Herbaceous Vegetation</w:t>
      </w:r>
    </w:p>
    <w:p w14:paraId="0F762D15" w14:textId="77777777" w:rsidR="00D33135" w:rsidRPr="00D33135" w:rsidRDefault="00D33135" w:rsidP="00D33135">
      <w:pPr>
        <w:spacing w:after="0"/>
        <w:rPr>
          <w:b w:val="0"/>
        </w:rPr>
      </w:pPr>
      <w:r w:rsidRPr="00D33135">
        <w:rPr>
          <w:b w:val="0"/>
        </w:rPr>
        <w:t xml:space="preserve">Translated Name: </w:t>
      </w:r>
      <w:r w:rsidR="00BE3393">
        <w:rPr>
          <w:b w:val="0"/>
        </w:rPr>
        <w:t xml:space="preserve">Common </w:t>
      </w:r>
      <w:proofErr w:type="spellStart"/>
      <w:r w:rsidR="00BE3393">
        <w:rPr>
          <w:b w:val="0"/>
        </w:rPr>
        <w:t>Threesquare</w:t>
      </w:r>
      <w:proofErr w:type="spellEnd"/>
      <w:r w:rsidR="00BE3393">
        <w:rPr>
          <w:b w:val="0"/>
        </w:rPr>
        <w:t xml:space="preserve"> Brackish Tidal Marsh</w:t>
      </w:r>
    </w:p>
    <w:p w14:paraId="43AC382D" w14:textId="77777777" w:rsidR="00B86D1D" w:rsidRDefault="00D33135" w:rsidP="00D33135">
      <w:pPr>
        <w:spacing w:after="0"/>
        <w:rPr>
          <w:b w:val="0"/>
        </w:rPr>
      </w:pPr>
      <w:r w:rsidRPr="00D33135">
        <w:rPr>
          <w:b w:val="0"/>
        </w:rPr>
        <w:t xml:space="preserve">Common </w:t>
      </w:r>
      <w:r w:rsidR="005F1799" w:rsidRPr="00D33135">
        <w:rPr>
          <w:b w:val="0"/>
        </w:rPr>
        <w:t xml:space="preserve">Name: </w:t>
      </w:r>
      <w:r w:rsidR="00BE3393">
        <w:rPr>
          <w:b w:val="0"/>
        </w:rPr>
        <w:t>Atlantic Coast Brackish Tidal Marsh</w:t>
      </w:r>
      <w:r w:rsidRPr="00D33135">
        <w:rPr>
          <w:b w:val="0"/>
        </w:rPr>
        <w:t xml:space="preserve"> </w:t>
      </w:r>
    </w:p>
    <w:p w14:paraId="40F3DD01" w14:textId="77777777" w:rsidR="00D33135" w:rsidRDefault="00D33135" w:rsidP="00D33135">
      <w:pPr>
        <w:spacing w:after="0"/>
        <w:rPr>
          <w:b w:val="0"/>
        </w:rPr>
      </w:pPr>
    </w:p>
    <w:p w14:paraId="66725437" w14:textId="77777777" w:rsidR="00C372E8" w:rsidRDefault="00C372E8" w:rsidP="00C372E8">
      <w:pPr>
        <w:spacing w:after="0"/>
        <w:rPr>
          <w:sz w:val="28"/>
          <w:szCs w:val="24"/>
        </w:rPr>
      </w:pPr>
      <w:r>
        <w:rPr>
          <w:sz w:val="28"/>
          <w:szCs w:val="24"/>
        </w:rPr>
        <w:t>At A Glance</w:t>
      </w:r>
    </w:p>
    <w:p w14:paraId="19D638A2" w14:textId="77777777" w:rsidR="00DD12E3" w:rsidRPr="00ED5454" w:rsidRDefault="00DD12E3" w:rsidP="00D33135">
      <w:pPr>
        <w:spacing w:after="0"/>
        <w:rPr>
          <w:b w:val="0"/>
        </w:rPr>
      </w:pPr>
    </w:p>
    <w:p w14:paraId="4A47576C" w14:textId="3E3FDC0D" w:rsidR="00DD12E3" w:rsidRPr="00ED5454" w:rsidRDefault="007068CB" w:rsidP="00D33135">
      <w:pPr>
        <w:spacing w:after="0"/>
        <w:rPr>
          <w:b w:val="0"/>
        </w:rPr>
      </w:pPr>
      <w:r>
        <w:rPr>
          <w:b w:val="0"/>
        </w:rPr>
        <w:t xml:space="preserve">The Brackish Tidal March community exists adjacent to the main channel of the Potomac in tidal areas with some component of gravel.  </w:t>
      </w:r>
      <w:r w:rsidR="00722A0E">
        <w:rPr>
          <w:b w:val="0"/>
        </w:rPr>
        <w:t xml:space="preserve"> These areas receive flooding for longer periods</w:t>
      </w:r>
      <w:r w:rsidR="00813ECE">
        <w:rPr>
          <w:b w:val="0"/>
        </w:rPr>
        <w:t>, are closer to the main channel of the river, and are more subject to disturbance such as ice scour when the weather is colder.</w:t>
      </w:r>
    </w:p>
    <w:p w14:paraId="2DF1A965" w14:textId="77777777" w:rsidR="00ED5454" w:rsidRDefault="00ED5454" w:rsidP="00ED5454">
      <w:pPr>
        <w:spacing w:after="0"/>
        <w:rPr>
          <w:b w:val="0"/>
        </w:rPr>
      </w:pPr>
    </w:p>
    <w:p w14:paraId="585C59DE" w14:textId="2D0121E3" w:rsidR="007068CB" w:rsidRPr="00ED5454" w:rsidRDefault="007068CB" w:rsidP="007068CB">
      <w:pPr>
        <w:spacing w:after="0"/>
        <w:rPr>
          <w:b w:val="0"/>
        </w:rPr>
      </w:pPr>
      <w:r>
        <w:rPr>
          <w:b w:val="0"/>
        </w:rPr>
        <w:t xml:space="preserve">The Brackish Tidal March community is much more common in the lower reaches of the Potomac downstream of Indian Head, Maryland where the water is saltier.  North of that line where GWMP lies, the water is less salty, so the few examples of this community at GWMP are uncharacteristic.  However, we can experience a very small patch of this community in the Dyke Marsh area at GWMP, where it hugs the shoreline at the end of the Dyke Marsh Trail peninsula.  To visit it, head out the Dyke Marsh Trail to the final wooden viewing platform.   The small patches of common </w:t>
      </w:r>
      <w:proofErr w:type="spellStart"/>
      <w:r>
        <w:rPr>
          <w:b w:val="0"/>
        </w:rPr>
        <w:t>threesquare</w:t>
      </w:r>
      <w:proofErr w:type="spellEnd"/>
      <w:r>
        <w:rPr>
          <w:b w:val="0"/>
        </w:rPr>
        <w:t xml:space="preserve"> and spotted smartweed indicate where this community exists.</w:t>
      </w:r>
    </w:p>
    <w:p w14:paraId="708924F9" w14:textId="77777777" w:rsidR="007068CB" w:rsidRDefault="007068CB" w:rsidP="00ED5454">
      <w:pPr>
        <w:spacing w:after="0"/>
        <w:rPr>
          <w:b w:val="0"/>
        </w:rPr>
      </w:pPr>
    </w:p>
    <w:p w14:paraId="2AFC5565" w14:textId="77777777" w:rsidR="000B5B72" w:rsidRPr="00ED5454" w:rsidRDefault="000B5B72" w:rsidP="00CD3CE3">
      <w:pPr>
        <w:spacing w:after="0"/>
        <w:rPr>
          <w:b w:val="0"/>
        </w:rPr>
      </w:pPr>
      <w:r w:rsidRPr="00ED5454">
        <w:rPr>
          <w:b w:val="0"/>
        </w:rPr>
        <w:t xml:space="preserve">This </w:t>
      </w:r>
      <w:r w:rsidR="00722A0E">
        <w:rPr>
          <w:b w:val="0"/>
        </w:rPr>
        <w:t xml:space="preserve">community is relatively common </w:t>
      </w:r>
      <w:r w:rsidR="00813ECE">
        <w:rPr>
          <w:b w:val="0"/>
        </w:rPr>
        <w:t xml:space="preserve">in the </w:t>
      </w:r>
      <w:proofErr w:type="spellStart"/>
      <w:r w:rsidR="00813ECE">
        <w:rPr>
          <w:b w:val="0"/>
        </w:rPr>
        <w:t>mid Atlantic</w:t>
      </w:r>
      <w:proofErr w:type="spellEnd"/>
      <w:r w:rsidR="00813ECE">
        <w:rPr>
          <w:b w:val="0"/>
        </w:rPr>
        <w:t xml:space="preserve"> </w:t>
      </w:r>
      <w:r w:rsidR="00722A0E">
        <w:rPr>
          <w:b w:val="0"/>
        </w:rPr>
        <w:t xml:space="preserve">and has been assigned a GNR rank (not ranked).  It occurs in brackish rivershores from coastal Virginia up to coastal New Hampshire. </w:t>
      </w:r>
      <w:r w:rsidR="00A263A8">
        <w:rPr>
          <w:b w:val="0"/>
        </w:rPr>
        <w:t xml:space="preserve">It is a part of the </w:t>
      </w:r>
      <w:r w:rsidR="00633EF0" w:rsidRPr="00633EF0">
        <w:t>Atlantic Coastal plain Embayed Region Tidal Salt and Brackish Marsh system</w:t>
      </w:r>
      <w:r w:rsidR="00A263A8">
        <w:rPr>
          <w:b w:val="0"/>
        </w:rPr>
        <w:t xml:space="preserve">.  </w:t>
      </w:r>
    </w:p>
    <w:p w14:paraId="2D64C508" w14:textId="77777777" w:rsidR="00BA16EF" w:rsidRPr="00ED5454" w:rsidRDefault="00BA16EF" w:rsidP="00CD3CE3">
      <w:pPr>
        <w:spacing w:after="0"/>
      </w:pPr>
    </w:p>
    <w:p w14:paraId="0DE7865F" w14:textId="77777777" w:rsidR="00CD3CE3" w:rsidRDefault="00CD3CE3" w:rsidP="00CD3CE3">
      <w:pPr>
        <w:spacing w:after="0"/>
        <w:rPr>
          <w:sz w:val="28"/>
          <w:szCs w:val="24"/>
        </w:rPr>
      </w:pPr>
      <w:r>
        <w:rPr>
          <w:sz w:val="28"/>
          <w:szCs w:val="24"/>
        </w:rPr>
        <w:t>Images of this Natural Community</w:t>
      </w:r>
    </w:p>
    <w:p w14:paraId="4A25543A" w14:textId="77777777" w:rsidR="009D60AC" w:rsidRDefault="009D60AC" w:rsidP="00CD3CE3">
      <w:pPr>
        <w:spacing w:after="0"/>
        <w:rPr>
          <w:b w:val="0"/>
        </w:rPr>
      </w:pPr>
    </w:p>
    <w:p w14:paraId="151D09AB" w14:textId="16089B5F" w:rsidR="009D60AC" w:rsidRDefault="009D60AC" w:rsidP="00CD3CE3">
      <w:pPr>
        <w:spacing w:after="0"/>
        <w:rPr>
          <w:b w:val="0"/>
        </w:rPr>
      </w:pPr>
      <w:r>
        <w:rPr>
          <w:b w:val="0"/>
        </w:rPr>
        <w:t>Community image:</w:t>
      </w:r>
    </w:p>
    <w:p w14:paraId="79BF6F8B" w14:textId="77777777" w:rsidR="009D60AC" w:rsidRDefault="0017249A" w:rsidP="00CD3CE3">
      <w:pPr>
        <w:spacing w:after="0"/>
        <w:rPr>
          <w:b w:val="0"/>
        </w:rPr>
      </w:pPr>
      <w:r w:rsidRPr="0017249A">
        <w:rPr>
          <w:b w:val="0"/>
        </w:rPr>
        <w:t>\\cloudy_nc\Durham-Shared\Images\NCR_photos\Field Guides\GWMP\Fall2012\GWMP020-10-19-12B.JPG</w:t>
      </w:r>
    </w:p>
    <w:p w14:paraId="397B4C27" w14:textId="77777777" w:rsidR="009D60AC" w:rsidRDefault="009D60AC" w:rsidP="00CD3CE3">
      <w:pPr>
        <w:spacing w:after="0"/>
        <w:rPr>
          <w:b w:val="0"/>
        </w:rPr>
      </w:pPr>
    </w:p>
    <w:p w14:paraId="163D7582" w14:textId="402729CC" w:rsidR="00897F98" w:rsidRDefault="00897F98" w:rsidP="00CD3CE3">
      <w:pPr>
        <w:spacing w:after="0"/>
        <w:rPr>
          <w:sz w:val="28"/>
          <w:szCs w:val="24"/>
        </w:rPr>
      </w:pPr>
      <w:r w:rsidRPr="007E3FCC">
        <w:rPr>
          <w:sz w:val="28"/>
          <w:szCs w:val="24"/>
        </w:rPr>
        <w:t>What to Look For</w:t>
      </w:r>
    </w:p>
    <w:p w14:paraId="4ED1B805" w14:textId="77777777" w:rsidR="00CD3CE3" w:rsidRDefault="00CD3CE3" w:rsidP="00CD3CE3">
      <w:pPr>
        <w:spacing w:after="0"/>
        <w:rPr>
          <w:b w:val="0"/>
        </w:rPr>
      </w:pPr>
    </w:p>
    <w:p w14:paraId="5E8D86B5" w14:textId="77777777" w:rsidR="001A4451" w:rsidRPr="00CD3CE3" w:rsidRDefault="001A4451" w:rsidP="00CD3CE3">
      <w:pPr>
        <w:spacing w:after="0"/>
        <w:rPr>
          <w:b w:val="0"/>
        </w:rPr>
      </w:pPr>
      <w:r w:rsidRPr="00CD3CE3">
        <w:rPr>
          <w:b w:val="0"/>
        </w:rPr>
        <w:t>Can you find this combination of features?</w:t>
      </w:r>
    </w:p>
    <w:p w14:paraId="7675C75C" w14:textId="77777777" w:rsidR="00633EF0" w:rsidRDefault="00633EF0" w:rsidP="00633EF0">
      <w:pPr>
        <w:numPr>
          <w:ilvl w:val="0"/>
          <w:numId w:val="1"/>
        </w:numPr>
        <w:spacing w:after="0"/>
        <w:ind w:left="720" w:hanging="180"/>
        <w:rPr>
          <w:b w:val="0"/>
        </w:rPr>
      </w:pPr>
      <w:r>
        <w:rPr>
          <w:b w:val="0"/>
        </w:rPr>
        <w:t>Narrow band between shoreline and open water dominated by bulrush</w:t>
      </w:r>
      <w:r w:rsidR="00813ECE">
        <w:rPr>
          <w:b w:val="0"/>
        </w:rPr>
        <w:t>/</w:t>
      </w:r>
      <w:proofErr w:type="spellStart"/>
      <w:r w:rsidR="00813ECE">
        <w:rPr>
          <w:b w:val="0"/>
        </w:rPr>
        <w:t>threesquare</w:t>
      </w:r>
      <w:proofErr w:type="spellEnd"/>
      <w:r>
        <w:rPr>
          <w:b w:val="0"/>
        </w:rPr>
        <w:t xml:space="preserve"> (plants with long, thin, hollow leaves that are usually bolt upright)</w:t>
      </w:r>
      <w:r w:rsidR="00813ECE">
        <w:rPr>
          <w:b w:val="0"/>
        </w:rPr>
        <w:t xml:space="preserve"> and dotted smartweed.</w:t>
      </w:r>
    </w:p>
    <w:p w14:paraId="1F6E0D0F" w14:textId="77777777" w:rsidR="00633EF0" w:rsidRDefault="00813ECE" w:rsidP="00633EF0">
      <w:pPr>
        <w:numPr>
          <w:ilvl w:val="0"/>
          <w:numId w:val="1"/>
        </w:numPr>
        <w:spacing w:after="0"/>
        <w:ind w:left="720" w:hanging="180"/>
        <w:rPr>
          <w:b w:val="0"/>
        </w:rPr>
      </w:pPr>
      <w:r>
        <w:rPr>
          <w:b w:val="0"/>
        </w:rPr>
        <w:t>Adjacent to a part of the river that has the potential to be very “high energy” – meaning that the current may be faster than the adjacent areas.</w:t>
      </w:r>
    </w:p>
    <w:p w14:paraId="5BF7BD02" w14:textId="77777777" w:rsidR="00633EF0" w:rsidRDefault="00633EF0" w:rsidP="00633EF0">
      <w:pPr>
        <w:numPr>
          <w:ilvl w:val="0"/>
          <w:numId w:val="1"/>
        </w:numPr>
        <w:spacing w:after="0"/>
        <w:ind w:left="720" w:hanging="180"/>
        <w:rPr>
          <w:b w:val="0"/>
        </w:rPr>
      </w:pPr>
      <w:r>
        <w:rPr>
          <w:b w:val="0"/>
        </w:rPr>
        <w:t>Gravel</w:t>
      </w:r>
      <w:r w:rsidR="00A740ED">
        <w:rPr>
          <w:b w:val="0"/>
        </w:rPr>
        <w:t>ly</w:t>
      </w:r>
      <w:r>
        <w:rPr>
          <w:b w:val="0"/>
        </w:rPr>
        <w:t xml:space="preserve"> substrate that may have been deposited through </w:t>
      </w:r>
      <w:r w:rsidR="00813ECE">
        <w:rPr>
          <w:b w:val="0"/>
        </w:rPr>
        <w:t xml:space="preserve">ice scouring or </w:t>
      </w:r>
      <w:r>
        <w:rPr>
          <w:b w:val="0"/>
        </w:rPr>
        <w:t>dredging activities at Dyke Marsh</w:t>
      </w:r>
      <w:r w:rsidR="00A740ED">
        <w:rPr>
          <w:b w:val="0"/>
        </w:rPr>
        <w:t>.</w:t>
      </w:r>
    </w:p>
    <w:p w14:paraId="4A1AD748" w14:textId="633D5278" w:rsidR="00A740ED" w:rsidRDefault="00A740ED" w:rsidP="00633EF0">
      <w:pPr>
        <w:numPr>
          <w:ilvl w:val="0"/>
          <w:numId w:val="1"/>
        </w:numPr>
        <w:spacing w:after="0"/>
        <w:ind w:left="720" w:hanging="180"/>
        <w:rPr>
          <w:b w:val="0"/>
        </w:rPr>
      </w:pPr>
      <w:r>
        <w:rPr>
          <w:b w:val="0"/>
        </w:rPr>
        <w:t xml:space="preserve">Generally </w:t>
      </w:r>
      <w:r w:rsidR="009D60AC">
        <w:rPr>
          <w:b w:val="0"/>
        </w:rPr>
        <w:t xml:space="preserve">underlying soil </w:t>
      </w:r>
      <w:r>
        <w:rPr>
          <w:b w:val="0"/>
        </w:rPr>
        <w:t>exposed only at lowest tides, but inundated full-time during spring tides.</w:t>
      </w:r>
    </w:p>
    <w:p w14:paraId="02C1D208" w14:textId="77777777" w:rsidR="00C372E8" w:rsidRDefault="00C372E8" w:rsidP="00C372E8">
      <w:pPr>
        <w:spacing w:after="0"/>
        <w:rPr>
          <w:b w:val="0"/>
        </w:rPr>
      </w:pPr>
      <w:r>
        <w:rPr>
          <w:b w:val="0"/>
        </w:rPr>
        <w:t>If so, welcome to GWMP’s Brackish Tidal March Community.</w:t>
      </w:r>
    </w:p>
    <w:p w14:paraId="67B25617" w14:textId="77777777" w:rsidR="009D60AC" w:rsidRDefault="009D60AC" w:rsidP="00C372E8">
      <w:pPr>
        <w:spacing w:after="0"/>
        <w:rPr>
          <w:b w:val="0"/>
        </w:rPr>
      </w:pPr>
    </w:p>
    <w:p w14:paraId="767FE71C" w14:textId="77777777" w:rsidR="009D60AC" w:rsidRDefault="009D60AC" w:rsidP="00C372E8">
      <w:pPr>
        <w:spacing w:after="0"/>
        <w:rPr>
          <w:b w:val="0"/>
        </w:rPr>
      </w:pPr>
    </w:p>
    <w:p w14:paraId="3F9D9343" w14:textId="4C2304E7" w:rsidR="009D60AC" w:rsidRDefault="009D60AC" w:rsidP="00C372E8">
      <w:pPr>
        <w:spacing w:after="0"/>
        <w:rPr>
          <w:b w:val="0"/>
        </w:rPr>
      </w:pPr>
      <w:r>
        <w:rPr>
          <w:b w:val="0"/>
        </w:rPr>
        <w:t xml:space="preserve">Tips to </w:t>
      </w:r>
      <w:proofErr w:type="gramStart"/>
      <w:r>
        <w:rPr>
          <w:b w:val="0"/>
        </w:rPr>
        <w:t>Distinguish</w:t>
      </w:r>
      <w:proofErr w:type="gramEnd"/>
      <w:r>
        <w:rPr>
          <w:b w:val="0"/>
        </w:rPr>
        <w:t xml:space="preserve"> this community from other similar communities:</w:t>
      </w:r>
    </w:p>
    <w:p w14:paraId="1B274231" w14:textId="07D795D1" w:rsidR="009D60AC" w:rsidRDefault="009D60AC" w:rsidP="009D60AC">
      <w:pPr>
        <w:pStyle w:val="ListParagraph"/>
        <w:numPr>
          <w:ilvl w:val="0"/>
          <w:numId w:val="12"/>
        </w:numPr>
        <w:spacing w:after="0"/>
        <w:rPr>
          <w:b w:val="0"/>
        </w:rPr>
      </w:pPr>
      <w:r>
        <w:rPr>
          <w:b w:val="0"/>
        </w:rPr>
        <w:t>Brackish Tidal Marsh vs. Mixed Freshwater Subtidal Community (6048)</w:t>
      </w:r>
    </w:p>
    <w:p w14:paraId="4CF3FE32" w14:textId="395C3083" w:rsidR="009D60AC" w:rsidRDefault="009D60AC" w:rsidP="009D60AC">
      <w:pPr>
        <w:pStyle w:val="ListParagraph"/>
        <w:spacing w:after="0"/>
        <w:ind w:left="1440"/>
        <w:rPr>
          <w:b w:val="0"/>
        </w:rPr>
      </w:pPr>
      <w:r>
        <w:rPr>
          <w:b w:val="0"/>
        </w:rPr>
        <w:t>Similarities: Both are tidally influenced (meaning water levels are mostly controlled by tidal ebbs and flows twice a day).</w:t>
      </w:r>
    </w:p>
    <w:p w14:paraId="476BB275" w14:textId="77777777" w:rsidR="009D60AC" w:rsidRDefault="009D60AC" w:rsidP="009D60AC">
      <w:pPr>
        <w:pStyle w:val="ListParagraph"/>
        <w:spacing w:after="0"/>
        <w:ind w:left="1440"/>
        <w:rPr>
          <w:b w:val="0"/>
        </w:rPr>
      </w:pPr>
    </w:p>
    <w:p w14:paraId="5DD044CF" w14:textId="1957463D" w:rsidR="009D60AC" w:rsidRDefault="009D60AC" w:rsidP="009D60AC">
      <w:pPr>
        <w:pStyle w:val="ListParagraph"/>
        <w:spacing w:after="0"/>
        <w:ind w:left="1440"/>
        <w:rPr>
          <w:b w:val="0"/>
        </w:rPr>
      </w:pPr>
      <w:r>
        <w:rPr>
          <w:b w:val="0"/>
        </w:rPr>
        <w:t>Tips to Distinguish: All plant species in the Mixed Freshwater Subtidal Community are submerged for most of the time (do not stick out above the water line except in extreme low tides) whereas Brackish Tidal Marsh plants are “emergent” or stick out of the water most of the time.</w:t>
      </w:r>
    </w:p>
    <w:p w14:paraId="19ECA0FA" w14:textId="77777777" w:rsidR="009D60AC" w:rsidRDefault="009D60AC" w:rsidP="009D60AC">
      <w:pPr>
        <w:pStyle w:val="ListParagraph"/>
        <w:spacing w:after="0"/>
        <w:ind w:left="1440"/>
        <w:rPr>
          <w:b w:val="0"/>
        </w:rPr>
      </w:pPr>
    </w:p>
    <w:p w14:paraId="667E2CAB" w14:textId="53AF0643" w:rsidR="009D60AC" w:rsidRDefault="009D60AC" w:rsidP="009D60AC">
      <w:pPr>
        <w:pStyle w:val="ListParagraph"/>
        <w:numPr>
          <w:ilvl w:val="0"/>
          <w:numId w:val="12"/>
        </w:numPr>
        <w:spacing w:after="0"/>
        <w:rPr>
          <w:b w:val="0"/>
        </w:rPr>
      </w:pPr>
      <w:r>
        <w:rPr>
          <w:b w:val="0"/>
        </w:rPr>
        <w:t>Brackish Tidal Marsh vs. Reed-grass Tidal Marsh (4187)</w:t>
      </w:r>
    </w:p>
    <w:p w14:paraId="232C057C" w14:textId="77777777" w:rsidR="009D60AC" w:rsidRPr="009D60AC" w:rsidRDefault="009D60AC" w:rsidP="009D60AC">
      <w:pPr>
        <w:spacing w:after="0"/>
        <w:ind w:left="1440"/>
        <w:rPr>
          <w:b w:val="0"/>
        </w:rPr>
      </w:pPr>
      <w:r w:rsidRPr="009D60AC">
        <w:rPr>
          <w:b w:val="0"/>
        </w:rPr>
        <w:t>Similarities: Both are tidally influenced (meaning water levels are mostly controlled by tidal ebbs and flows twice a day).</w:t>
      </w:r>
    </w:p>
    <w:p w14:paraId="6ADB3BD6" w14:textId="77777777" w:rsidR="009D60AC" w:rsidRDefault="009D60AC" w:rsidP="009D60AC">
      <w:pPr>
        <w:pStyle w:val="ListParagraph"/>
        <w:spacing w:after="0"/>
        <w:ind w:left="1440"/>
        <w:rPr>
          <w:b w:val="0"/>
        </w:rPr>
      </w:pPr>
    </w:p>
    <w:p w14:paraId="7793801E" w14:textId="442E5E70" w:rsidR="009D60AC" w:rsidRDefault="009D60AC" w:rsidP="009D60AC">
      <w:pPr>
        <w:pStyle w:val="ListParagraph"/>
        <w:spacing w:after="0"/>
        <w:ind w:left="1440"/>
        <w:rPr>
          <w:b w:val="0"/>
        </w:rPr>
      </w:pPr>
      <w:r>
        <w:rPr>
          <w:b w:val="0"/>
        </w:rPr>
        <w:lastRenderedPageBreak/>
        <w:t>Tips to Distinguish: Reed-grass Tidal Marsh is exclusively dominated or mostly dominated by the invasive exotic Reed-grass.</w:t>
      </w:r>
    </w:p>
    <w:p w14:paraId="1789F942" w14:textId="77777777" w:rsidR="009D60AC" w:rsidRDefault="009D60AC" w:rsidP="009D60AC">
      <w:pPr>
        <w:pStyle w:val="ListParagraph"/>
        <w:spacing w:after="0"/>
        <w:ind w:left="1440"/>
        <w:rPr>
          <w:b w:val="0"/>
        </w:rPr>
      </w:pPr>
    </w:p>
    <w:p w14:paraId="54A6A161" w14:textId="77777777" w:rsidR="009D60AC" w:rsidRDefault="009D60AC" w:rsidP="009D60AC">
      <w:pPr>
        <w:pStyle w:val="ListParagraph"/>
        <w:spacing w:after="0"/>
        <w:ind w:left="1440"/>
        <w:rPr>
          <w:b w:val="0"/>
        </w:rPr>
      </w:pPr>
    </w:p>
    <w:p w14:paraId="6C9C88E6" w14:textId="24AA914D" w:rsidR="009D60AC" w:rsidRDefault="009D60AC" w:rsidP="009D60AC">
      <w:pPr>
        <w:pStyle w:val="ListParagraph"/>
        <w:numPr>
          <w:ilvl w:val="0"/>
          <w:numId w:val="12"/>
        </w:numPr>
        <w:spacing w:after="0"/>
        <w:rPr>
          <w:b w:val="0"/>
        </w:rPr>
      </w:pPr>
      <w:r>
        <w:rPr>
          <w:b w:val="0"/>
        </w:rPr>
        <w:t>Brackish Tidal Marsh vs. Pond-lily Tidal Marsh (4706)</w:t>
      </w:r>
    </w:p>
    <w:p w14:paraId="47C225C0" w14:textId="77777777" w:rsidR="009D60AC" w:rsidRDefault="009D60AC" w:rsidP="009D60AC">
      <w:pPr>
        <w:spacing w:after="0"/>
        <w:rPr>
          <w:b w:val="0"/>
        </w:rPr>
      </w:pPr>
    </w:p>
    <w:p w14:paraId="7E05E478" w14:textId="77777777" w:rsidR="009D60AC" w:rsidRDefault="009D60AC" w:rsidP="009D60AC">
      <w:pPr>
        <w:pStyle w:val="ListParagraph"/>
        <w:spacing w:after="0"/>
        <w:ind w:left="1440"/>
        <w:rPr>
          <w:b w:val="0"/>
        </w:rPr>
      </w:pPr>
      <w:r>
        <w:rPr>
          <w:b w:val="0"/>
        </w:rPr>
        <w:t>Similarities: Both are tidally influenced (meaning water levels are mostly controlled by tidal ebbs and flows twice a day).</w:t>
      </w:r>
    </w:p>
    <w:p w14:paraId="431AC156" w14:textId="77777777" w:rsidR="009D60AC" w:rsidRDefault="009D60AC" w:rsidP="009D60AC">
      <w:pPr>
        <w:pStyle w:val="ListParagraph"/>
        <w:spacing w:after="0"/>
        <w:ind w:left="1440"/>
        <w:rPr>
          <w:b w:val="0"/>
        </w:rPr>
      </w:pPr>
    </w:p>
    <w:p w14:paraId="7477CFE3" w14:textId="47340ECD" w:rsidR="009D60AC" w:rsidRDefault="009D60AC" w:rsidP="009D60AC">
      <w:pPr>
        <w:pStyle w:val="ListParagraph"/>
        <w:spacing w:after="0"/>
        <w:ind w:left="1440"/>
        <w:rPr>
          <w:b w:val="0"/>
        </w:rPr>
      </w:pPr>
      <w:r>
        <w:rPr>
          <w:b w:val="0"/>
        </w:rPr>
        <w:t xml:space="preserve">Tips to Distinguish:  </w:t>
      </w:r>
      <w:r w:rsidR="00B52370">
        <w:rPr>
          <w:b w:val="0"/>
        </w:rPr>
        <w:t xml:space="preserve">Pond-lily Tidal Marsh is generally comprised mainly of pond lilies that float on the surface of the water (or lay flat on mud-flats at low tide) instead of emergent </w:t>
      </w:r>
      <w:proofErr w:type="spellStart"/>
      <w:r w:rsidR="00B52370">
        <w:rPr>
          <w:b w:val="0"/>
        </w:rPr>
        <w:t>threesquare</w:t>
      </w:r>
      <w:proofErr w:type="spellEnd"/>
      <w:r w:rsidR="00B52370">
        <w:rPr>
          <w:b w:val="0"/>
        </w:rPr>
        <w:t xml:space="preserve"> and smartweed in the case of the Brackish Tidal Marsh.</w:t>
      </w:r>
    </w:p>
    <w:p w14:paraId="0B23F8A1" w14:textId="77777777" w:rsidR="009D60AC" w:rsidRPr="009D60AC" w:rsidRDefault="009D60AC" w:rsidP="009D60AC">
      <w:pPr>
        <w:spacing w:after="0"/>
        <w:rPr>
          <w:b w:val="0"/>
        </w:rPr>
      </w:pPr>
    </w:p>
    <w:p w14:paraId="31D071CD" w14:textId="76AA5921" w:rsidR="009D60AC" w:rsidRDefault="009D60AC" w:rsidP="009D60AC">
      <w:pPr>
        <w:pStyle w:val="ListParagraph"/>
        <w:numPr>
          <w:ilvl w:val="0"/>
          <w:numId w:val="12"/>
        </w:numPr>
        <w:spacing w:after="0"/>
        <w:rPr>
          <w:b w:val="0"/>
        </w:rPr>
      </w:pPr>
      <w:r>
        <w:rPr>
          <w:b w:val="0"/>
        </w:rPr>
        <w:t>Brackish Tidal Marsh vs. Pickerelweed Tidal Marsh (4706)</w:t>
      </w:r>
    </w:p>
    <w:p w14:paraId="336F3AE4" w14:textId="77777777" w:rsidR="009D60AC" w:rsidRDefault="009D60AC" w:rsidP="009D60AC">
      <w:pPr>
        <w:spacing w:after="0"/>
        <w:rPr>
          <w:b w:val="0"/>
        </w:rPr>
      </w:pPr>
    </w:p>
    <w:p w14:paraId="2E890F70" w14:textId="77777777" w:rsidR="009D60AC" w:rsidRDefault="009D60AC" w:rsidP="009D60AC">
      <w:pPr>
        <w:pStyle w:val="ListParagraph"/>
        <w:spacing w:after="0"/>
        <w:ind w:left="1440"/>
        <w:rPr>
          <w:b w:val="0"/>
        </w:rPr>
      </w:pPr>
      <w:r>
        <w:rPr>
          <w:b w:val="0"/>
        </w:rPr>
        <w:t>Similarities: Both are tidally influenced (meaning water levels are mostly controlled by tidal ebbs and flows twice a day).</w:t>
      </w:r>
    </w:p>
    <w:p w14:paraId="5B220232" w14:textId="77777777" w:rsidR="009D60AC" w:rsidRDefault="009D60AC" w:rsidP="009D60AC">
      <w:pPr>
        <w:pStyle w:val="ListParagraph"/>
        <w:spacing w:after="0"/>
        <w:ind w:left="1440"/>
        <w:rPr>
          <w:b w:val="0"/>
        </w:rPr>
      </w:pPr>
    </w:p>
    <w:p w14:paraId="42BB0F15" w14:textId="47AE9BF0" w:rsidR="009D60AC" w:rsidRDefault="009D60AC" w:rsidP="009D60AC">
      <w:pPr>
        <w:pStyle w:val="ListParagraph"/>
        <w:spacing w:after="0"/>
        <w:ind w:left="1440"/>
        <w:rPr>
          <w:b w:val="0"/>
        </w:rPr>
      </w:pPr>
      <w:r>
        <w:rPr>
          <w:b w:val="0"/>
        </w:rPr>
        <w:t>Tips to Distinguish:</w:t>
      </w:r>
      <w:r w:rsidR="00B52370">
        <w:rPr>
          <w:b w:val="0"/>
        </w:rPr>
        <w:t xml:space="preserve">  Pickerelweed Tidal Marsh is generally in deeper water than Brackish Tidal Marsh.  It is also composed of mostly broad-leaved plant species rather than the small and narrow-leaved species of the Brackish Tidal Marsh.</w:t>
      </w:r>
    </w:p>
    <w:p w14:paraId="7C0A3465" w14:textId="77777777" w:rsidR="009D60AC" w:rsidRPr="009D60AC" w:rsidRDefault="009D60AC" w:rsidP="009D60AC">
      <w:pPr>
        <w:spacing w:after="0"/>
        <w:rPr>
          <w:b w:val="0"/>
        </w:rPr>
      </w:pPr>
    </w:p>
    <w:p w14:paraId="3E9509EB" w14:textId="6C9BB273" w:rsidR="009D60AC" w:rsidRDefault="009D60AC" w:rsidP="009D60AC">
      <w:pPr>
        <w:pStyle w:val="ListParagraph"/>
        <w:numPr>
          <w:ilvl w:val="0"/>
          <w:numId w:val="12"/>
        </w:numPr>
        <w:spacing w:after="0"/>
        <w:rPr>
          <w:b w:val="0"/>
        </w:rPr>
      </w:pPr>
      <w:r>
        <w:rPr>
          <w:b w:val="0"/>
        </w:rPr>
        <w:t>Brackish Tidal Marsh vs. Freshwater Tidal Mixed High Marsh (6325)</w:t>
      </w:r>
    </w:p>
    <w:p w14:paraId="5200326F" w14:textId="77777777" w:rsidR="009D60AC" w:rsidRPr="009D60AC" w:rsidRDefault="009D60AC" w:rsidP="009D60AC">
      <w:pPr>
        <w:spacing w:after="0"/>
        <w:ind w:left="360"/>
        <w:rPr>
          <w:b w:val="0"/>
        </w:rPr>
      </w:pPr>
    </w:p>
    <w:p w14:paraId="1D3E6715" w14:textId="77777777" w:rsidR="009D60AC" w:rsidRDefault="009D60AC" w:rsidP="009D60AC">
      <w:pPr>
        <w:pStyle w:val="ListParagraph"/>
        <w:spacing w:after="0"/>
        <w:ind w:left="1440"/>
        <w:rPr>
          <w:b w:val="0"/>
        </w:rPr>
      </w:pPr>
      <w:r>
        <w:rPr>
          <w:b w:val="0"/>
        </w:rPr>
        <w:t>Similarities: Both are tidally influenced (meaning water levels are mostly controlled by tidal ebbs and flows twice a day).</w:t>
      </w:r>
    </w:p>
    <w:p w14:paraId="7E054AEB" w14:textId="77777777" w:rsidR="009D60AC" w:rsidRDefault="009D60AC" w:rsidP="009D60AC">
      <w:pPr>
        <w:pStyle w:val="ListParagraph"/>
        <w:spacing w:after="0"/>
        <w:ind w:left="1440"/>
        <w:rPr>
          <w:b w:val="0"/>
        </w:rPr>
      </w:pPr>
    </w:p>
    <w:p w14:paraId="2C1825B7" w14:textId="13DEFB01" w:rsidR="009D60AC" w:rsidRDefault="009D60AC" w:rsidP="009D60AC">
      <w:pPr>
        <w:pStyle w:val="ListParagraph"/>
        <w:spacing w:after="0"/>
        <w:ind w:left="1440"/>
        <w:rPr>
          <w:b w:val="0"/>
        </w:rPr>
      </w:pPr>
      <w:r>
        <w:rPr>
          <w:b w:val="0"/>
        </w:rPr>
        <w:t>Tips to Distinguish:</w:t>
      </w:r>
      <w:r w:rsidR="00B52370">
        <w:rPr>
          <w:b w:val="0"/>
        </w:rPr>
        <w:t xml:space="preserve">  Freshwater Tidal Mixed High Marsh is found in freshwater areas rather than brackish (salty) water where Brackish Tidal Marsh is found.  As a consequence, the Freshwater Tidal Mixed High Marsh is composed of a higher proportion of salt intolerant species such as Cattails, pickerelweed, and pond-lilies instead of the Brackish Tidal Marsh’s </w:t>
      </w:r>
      <w:proofErr w:type="spellStart"/>
      <w:r w:rsidR="00B52370">
        <w:rPr>
          <w:b w:val="0"/>
        </w:rPr>
        <w:t>threesedge</w:t>
      </w:r>
      <w:proofErr w:type="spellEnd"/>
      <w:r w:rsidR="00B52370">
        <w:rPr>
          <w:b w:val="0"/>
        </w:rPr>
        <w:t xml:space="preserve"> and smartweed.</w:t>
      </w:r>
    </w:p>
    <w:p w14:paraId="749B31CA" w14:textId="77777777" w:rsidR="009D60AC" w:rsidRPr="009D60AC" w:rsidRDefault="009D60AC" w:rsidP="009D60AC">
      <w:pPr>
        <w:spacing w:after="0"/>
        <w:rPr>
          <w:b w:val="0"/>
        </w:rPr>
      </w:pPr>
    </w:p>
    <w:p w14:paraId="60A32D75" w14:textId="77777777" w:rsidR="00723E23" w:rsidRDefault="00723E23" w:rsidP="00CD3CE3">
      <w:pPr>
        <w:spacing w:after="0"/>
        <w:rPr>
          <w:b w:val="0"/>
          <w:color w:val="808080"/>
          <w:sz w:val="24"/>
          <w:szCs w:val="24"/>
        </w:rPr>
      </w:pPr>
    </w:p>
    <w:p w14:paraId="42919FF5" w14:textId="77777777" w:rsidR="009D60AC" w:rsidRDefault="009D60AC" w:rsidP="00CD3CE3">
      <w:pPr>
        <w:spacing w:after="0"/>
        <w:rPr>
          <w:b w:val="0"/>
          <w:color w:val="808080"/>
          <w:sz w:val="24"/>
          <w:szCs w:val="24"/>
        </w:rPr>
      </w:pPr>
    </w:p>
    <w:p w14:paraId="6F13D651" w14:textId="77777777" w:rsidR="00C372E8" w:rsidRDefault="00C372E8" w:rsidP="00CD3CE3">
      <w:pPr>
        <w:spacing w:after="0"/>
        <w:rPr>
          <w:b w:val="0"/>
          <w:color w:val="808080"/>
          <w:sz w:val="24"/>
          <w:szCs w:val="24"/>
        </w:rPr>
      </w:pPr>
    </w:p>
    <w:p w14:paraId="6711D916" w14:textId="77777777" w:rsidR="00CD3CE3" w:rsidRPr="007E3FCC" w:rsidRDefault="00081877" w:rsidP="00CD3CE3">
      <w:pPr>
        <w:spacing w:after="0"/>
        <w:rPr>
          <w:sz w:val="28"/>
          <w:szCs w:val="24"/>
        </w:rPr>
      </w:pPr>
      <w:r w:rsidRPr="007E3FCC">
        <w:rPr>
          <w:sz w:val="28"/>
          <w:szCs w:val="24"/>
        </w:rPr>
        <w:t xml:space="preserve">Notable Variations at </w:t>
      </w:r>
      <w:r w:rsidR="00470F2F">
        <w:rPr>
          <w:sz w:val="28"/>
          <w:szCs w:val="24"/>
        </w:rPr>
        <w:t>George Washington Memorial Parkway</w:t>
      </w:r>
    </w:p>
    <w:p w14:paraId="32C1FDFB" w14:textId="77777777" w:rsidR="00CD3CE3" w:rsidRDefault="00CD3CE3" w:rsidP="00CD3CE3">
      <w:pPr>
        <w:spacing w:after="0"/>
        <w:rPr>
          <w:b w:val="0"/>
        </w:rPr>
      </w:pPr>
    </w:p>
    <w:p w14:paraId="5739499E" w14:textId="0EEB191D" w:rsidR="00485A97" w:rsidRDefault="008B0CC8" w:rsidP="00CD3CE3">
      <w:pPr>
        <w:spacing w:after="0"/>
        <w:rPr>
          <w:b w:val="0"/>
        </w:rPr>
      </w:pPr>
      <w:r>
        <w:rPr>
          <w:b w:val="0"/>
        </w:rPr>
        <w:t xml:space="preserve">The </w:t>
      </w:r>
      <w:r w:rsidR="00633EF0">
        <w:rPr>
          <w:b w:val="0"/>
        </w:rPr>
        <w:t xml:space="preserve">Brackish Tidal Marsh occurs frequently in brackish </w:t>
      </w:r>
      <w:r w:rsidR="00813ECE">
        <w:rPr>
          <w:b w:val="0"/>
        </w:rPr>
        <w:t>and some fresh</w:t>
      </w:r>
      <w:r w:rsidR="00633EF0">
        <w:rPr>
          <w:b w:val="0"/>
        </w:rPr>
        <w:t xml:space="preserve">waters of wide-mouthed Coastal Plain </w:t>
      </w:r>
      <w:proofErr w:type="gramStart"/>
      <w:r w:rsidR="00633EF0">
        <w:rPr>
          <w:b w:val="0"/>
        </w:rPr>
        <w:t>rivers</w:t>
      </w:r>
      <w:proofErr w:type="gramEnd"/>
      <w:r w:rsidR="00633EF0">
        <w:rPr>
          <w:b w:val="0"/>
        </w:rPr>
        <w:t xml:space="preserve"> from Virginia to New Hampshire.  </w:t>
      </w:r>
      <w:r w:rsidR="00813ECE">
        <w:rPr>
          <w:b w:val="0"/>
        </w:rPr>
        <w:t>On the Potomac, b</w:t>
      </w:r>
      <w:r w:rsidR="00633EF0">
        <w:rPr>
          <w:b w:val="0"/>
        </w:rPr>
        <w:t xml:space="preserve">rackish and salt water generally </w:t>
      </w:r>
      <w:r w:rsidR="00813ECE">
        <w:rPr>
          <w:b w:val="0"/>
        </w:rPr>
        <w:t>do not infiltrate upstream as far as G</w:t>
      </w:r>
      <w:r w:rsidR="00633EF0">
        <w:rPr>
          <w:b w:val="0"/>
        </w:rPr>
        <w:t>eorge Washington Memorial Parkway</w:t>
      </w:r>
      <w:r w:rsidR="00813ECE">
        <w:rPr>
          <w:b w:val="0"/>
        </w:rPr>
        <w:t>, instead usually dissipating around Indian Head, Maryland</w:t>
      </w:r>
      <w:r w:rsidR="00633EF0">
        <w:rPr>
          <w:b w:val="0"/>
        </w:rPr>
        <w:t xml:space="preserve">.  So why would we find a small set of occurrences of this type in the less salty environs of the upper Potomac?  We speculate that the creation of gravelly areas around the terminus of the Dyke Marsh trail has favored the development of this community, despite the lack of brackish water.  </w:t>
      </w:r>
      <w:r>
        <w:rPr>
          <w:b w:val="0"/>
        </w:rPr>
        <w:t xml:space="preserve">The </w:t>
      </w:r>
      <w:r w:rsidR="002A081E">
        <w:rPr>
          <w:b w:val="0"/>
        </w:rPr>
        <w:t>GWMP</w:t>
      </w:r>
      <w:r>
        <w:rPr>
          <w:b w:val="0"/>
        </w:rPr>
        <w:t xml:space="preserve"> version of this community consists mostly of </w:t>
      </w:r>
      <w:r w:rsidR="002A081E">
        <w:rPr>
          <w:b w:val="0"/>
        </w:rPr>
        <w:t xml:space="preserve">common </w:t>
      </w:r>
      <w:proofErr w:type="spellStart"/>
      <w:r w:rsidR="002A081E">
        <w:rPr>
          <w:b w:val="0"/>
        </w:rPr>
        <w:t>threesquare</w:t>
      </w:r>
      <w:proofErr w:type="spellEnd"/>
      <w:r w:rsidR="00B52370">
        <w:rPr>
          <w:b w:val="0"/>
        </w:rPr>
        <w:t xml:space="preserve"> and dotted smartweed</w:t>
      </w:r>
      <w:r w:rsidR="002A081E">
        <w:rPr>
          <w:b w:val="0"/>
        </w:rPr>
        <w:t>.  It only exists in very narrow (1-5 m</w:t>
      </w:r>
      <w:r w:rsidR="00B52370">
        <w:rPr>
          <w:b w:val="0"/>
        </w:rPr>
        <w:t>)</w:t>
      </w:r>
      <w:r w:rsidR="002A081E">
        <w:rPr>
          <w:b w:val="0"/>
        </w:rPr>
        <w:t xml:space="preserve"> bands, much more limited in extent that most occurrences within its native range.  </w:t>
      </w:r>
    </w:p>
    <w:p w14:paraId="4BCA1E85" w14:textId="77777777" w:rsidR="00D63C8C" w:rsidRPr="00CD3CE3" w:rsidRDefault="00D63C8C" w:rsidP="00CD3CE3">
      <w:pPr>
        <w:spacing w:after="0"/>
        <w:rPr>
          <w:b w:val="0"/>
        </w:rPr>
      </w:pPr>
    </w:p>
    <w:p w14:paraId="2401B247" w14:textId="77777777" w:rsidR="00CD3CE3" w:rsidRPr="00CD3CE3" w:rsidRDefault="00CD3CE3" w:rsidP="00CD3CE3">
      <w:pPr>
        <w:spacing w:after="0"/>
        <w:rPr>
          <w:b w:val="0"/>
        </w:rPr>
      </w:pPr>
    </w:p>
    <w:p w14:paraId="70211F16" w14:textId="77777777" w:rsidR="005F1799" w:rsidRPr="00D63C8C" w:rsidRDefault="00C372E8" w:rsidP="00CD3CE3">
      <w:pPr>
        <w:spacing w:after="0"/>
        <w:rPr>
          <w:sz w:val="28"/>
          <w:szCs w:val="28"/>
        </w:rPr>
      </w:pPr>
      <w:r>
        <w:rPr>
          <w:sz w:val="28"/>
          <w:szCs w:val="28"/>
        </w:rPr>
        <w:t>Conservation Status</w:t>
      </w:r>
    </w:p>
    <w:p w14:paraId="41B29244" w14:textId="77777777" w:rsidR="00D63C8C" w:rsidRDefault="00D63C8C" w:rsidP="00CD3CE3">
      <w:pPr>
        <w:spacing w:after="0"/>
        <w:rPr>
          <w:b w:val="0"/>
          <w:i/>
          <w:sz w:val="24"/>
          <w:szCs w:val="24"/>
          <w:u w:val="single"/>
        </w:rPr>
      </w:pPr>
    </w:p>
    <w:p w14:paraId="7AA21D88" w14:textId="77777777" w:rsidR="00D63C8C" w:rsidRPr="00D63C8C" w:rsidRDefault="00C372E8" w:rsidP="00D63C8C">
      <w:pPr>
        <w:spacing w:after="0"/>
        <w:rPr>
          <w:b w:val="0"/>
        </w:rPr>
      </w:pPr>
      <w:r>
        <w:rPr>
          <w:b w:val="0"/>
        </w:rPr>
        <w:t xml:space="preserve">To be </w:t>
      </w:r>
      <w:proofErr w:type="spellStart"/>
      <w:r>
        <w:rPr>
          <w:b w:val="0"/>
        </w:rPr>
        <w:t>autopopulated</w:t>
      </w:r>
      <w:proofErr w:type="spellEnd"/>
      <w:r>
        <w:rPr>
          <w:b w:val="0"/>
        </w:rPr>
        <w:t>.</w:t>
      </w:r>
    </w:p>
    <w:p w14:paraId="3853DAA6" w14:textId="77777777" w:rsidR="007453B0" w:rsidRPr="00D63C8C" w:rsidRDefault="007453B0" w:rsidP="00CD3CE3">
      <w:pPr>
        <w:spacing w:after="0"/>
        <w:rPr>
          <w:b w:val="0"/>
          <w:u w:val="single"/>
        </w:rPr>
      </w:pPr>
    </w:p>
    <w:p w14:paraId="03F7F00B" w14:textId="77777777" w:rsidR="00C372E8" w:rsidRPr="00CD3CE3" w:rsidRDefault="00C372E8" w:rsidP="00C372E8">
      <w:pPr>
        <w:spacing w:after="0"/>
        <w:rPr>
          <w:b w:val="0"/>
        </w:rPr>
      </w:pPr>
    </w:p>
    <w:p w14:paraId="59C09263" w14:textId="77777777" w:rsidR="00C372E8" w:rsidRPr="00D63C8C" w:rsidRDefault="00C372E8" w:rsidP="00C372E8">
      <w:pPr>
        <w:tabs>
          <w:tab w:val="left" w:pos="3870"/>
        </w:tabs>
        <w:spacing w:after="0"/>
        <w:rPr>
          <w:sz w:val="28"/>
          <w:szCs w:val="28"/>
        </w:rPr>
      </w:pPr>
      <w:proofErr w:type="spellStart"/>
      <w:r>
        <w:rPr>
          <w:sz w:val="28"/>
          <w:szCs w:val="28"/>
        </w:rPr>
        <w:t>Classfication</w:t>
      </w:r>
      <w:proofErr w:type="spellEnd"/>
      <w:r>
        <w:rPr>
          <w:sz w:val="28"/>
          <w:szCs w:val="28"/>
        </w:rPr>
        <w:tab/>
      </w:r>
    </w:p>
    <w:p w14:paraId="4BBCC93D" w14:textId="77777777" w:rsidR="00C372E8" w:rsidRDefault="00C372E8" w:rsidP="00C372E8">
      <w:pPr>
        <w:spacing w:after="0"/>
        <w:rPr>
          <w:b w:val="0"/>
        </w:rPr>
      </w:pPr>
      <w:r>
        <w:rPr>
          <w:b w:val="0"/>
        </w:rPr>
        <w:lastRenderedPageBreak/>
        <w:t xml:space="preserve">To be </w:t>
      </w:r>
      <w:proofErr w:type="spellStart"/>
      <w:r>
        <w:rPr>
          <w:b w:val="0"/>
        </w:rPr>
        <w:t>autopopulated</w:t>
      </w:r>
      <w:proofErr w:type="spellEnd"/>
    </w:p>
    <w:p w14:paraId="24810ADE" w14:textId="77777777" w:rsidR="00C372E8" w:rsidRDefault="00C372E8" w:rsidP="00C372E8">
      <w:pPr>
        <w:spacing w:after="0"/>
        <w:rPr>
          <w:b w:val="0"/>
        </w:rPr>
      </w:pPr>
    </w:p>
    <w:p w14:paraId="058ABB19" w14:textId="77777777" w:rsidR="00C372E8" w:rsidRDefault="00C372E8" w:rsidP="00C372E8">
      <w:pPr>
        <w:spacing w:after="0"/>
        <w:rPr>
          <w:b w:val="0"/>
        </w:rPr>
      </w:pPr>
    </w:p>
    <w:p w14:paraId="36385665" w14:textId="77777777" w:rsidR="00C372E8" w:rsidRDefault="00C372E8" w:rsidP="00C372E8">
      <w:pPr>
        <w:spacing w:after="0"/>
        <w:rPr>
          <w:b w:val="0"/>
        </w:rPr>
      </w:pPr>
    </w:p>
    <w:p w14:paraId="2A572FE4" w14:textId="77777777" w:rsidR="00C372E8" w:rsidRDefault="00C372E8" w:rsidP="00C372E8">
      <w:pPr>
        <w:pStyle w:val="Heading3"/>
        <w:spacing w:before="0" w:after="0"/>
        <w:rPr>
          <w:iCs/>
          <w:sz w:val="28"/>
          <w:szCs w:val="28"/>
        </w:rPr>
      </w:pPr>
      <w:r>
        <w:rPr>
          <w:iCs/>
          <w:sz w:val="28"/>
          <w:szCs w:val="28"/>
        </w:rPr>
        <w:t>Where to See It Page</w:t>
      </w:r>
    </w:p>
    <w:p w14:paraId="6DF7DB90" w14:textId="77777777" w:rsidR="003714AF" w:rsidRPr="007068CB" w:rsidRDefault="003714AF" w:rsidP="003714AF">
      <w:pPr>
        <w:rPr>
          <w:b w:val="0"/>
        </w:rPr>
      </w:pPr>
      <w:r w:rsidRPr="007068CB">
        <w:rPr>
          <w:b w:val="0"/>
        </w:rPr>
        <w:t xml:space="preserve">The only opportunity to see this type is currently at the end of the Dyke Marsh Trail and viewing platform.  This community exists along the banks of the shore of the Potomac in this location. </w:t>
      </w:r>
    </w:p>
    <w:p w14:paraId="35165217" w14:textId="77777777" w:rsidR="00C372E8" w:rsidRPr="00C372E8" w:rsidRDefault="00C372E8" w:rsidP="00C372E8"/>
    <w:p w14:paraId="3457F9DF" w14:textId="77777777" w:rsidR="00C372E8" w:rsidRDefault="00C372E8" w:rsidP="00C372E8">
      <w:pPr>
        <w:spacing w:after="0"/>
        <w:rPr>
          <w:b w:val="0"/>
        </w:rPr>
      </w:pPr>
    </w:p>
    <w:p w14:paraId="2E19BEB9" w14:textId="47A034C3" w:rsidR="00C372E8" w:rsidRDefault="00C372E8" w:rsidP="00C372E8">
      <w:pPr>
        <w:pStyle w:val="Heading3"/>
        <w:spacing w:before="0" w:after="0"/>
        <w:rPr>
          <w:iCs/>
          <w:sz w:val="28"/>
          <w:szCs w:val="28"/>
        </w:rPr>
      </w:pPr>
      <w:r>
        <w:rPr>
          <w:iCs/>
          <w:sz w:val="28"/>
          <w:szCs w:val="28"/>
        </w:rPr>
        <w:t xml:space="preserve">Seasonal </w:t>
      </w:r>
      <w:r w:rsidR="00187CA2">
        <w:rPr>
          <w:iCs/>
          <w:sz w:val="28"/>
          <w:szCs w:val="28"/>
        </w:rPr>
        <w:t xml:space="preserve">Plant </w:t>
      </w:r>
      <w:r>
        <w:rPr>
          <w:iCs/>
          <w:sz w:val="28"/>
          <w:szCs w:val="28"/>
        </w:rPr>
        <w:t>Highlights Page</w:t>
      </w:r>
    </w:p>
    <w:p w14:paraId="2CB68976" w14:textId="77777777" w:rsidR="00C372E8" w:rsidRDefault="00C372E8" w:rsidP="00C372E8">
      <w:pPr>
        <w:spacing w:after="0"/>
        <w:rPr>
          <w:b w:val="0"/>
        </w:rPr>
      </w:pPr>
    </w:p>
    <w:p w14:paraId="71C44DEE" w14:textId="77777777" w:rsidR="00C372E8" w:rsidRDefault="00C372E8" w:rsidP="00C372E8">
      <w:pPr>
        <w:spacing w:after="0"/>
        <w:rPr>
          <w:b w:val="0"/>
        </w:rPr>
      </w:pPr>
    </w:p>
    <w:p w14:paraId="795C4523" w14:textId="485FC77F" w:rsidR="00C372E8" w:rsidRDefault="00C372E8" w:rsidP="003714AF">
      <w:pPr>
        <w:pStyle w:val="Heading4"/>
      </w:pPr>
      <w:r>
        <w:t>Spring Highlights</w:t>
      </w:r>
    </w:p>
    <w:p w14:paraId="63D54C05" w14:textId="3100DEE0" w:rsidR="00C372E8" w:rsidRDefault="00C372E8" w:rsidP="00C372E8">
      <w:pPr>
        <w:spacing w:after="0"/>
      </w:pPr>
      <w:r w:rsidRPr="003714AF">
        <w:t> </w:t>
      </w:r>
    </w:p>
    <w:p w14:paraId="08D242D9" w14:textId="5CBB798B" w:rsidR="00C372E8" w:rsidRDefault="00187CA2" w:rsidP="00C372E8">
      <w:pPr>
        <w:pStyle w:val="NormalWeb"/>
      </w:pPr>
      <w:r>
        <w:rPr>
          <w:rStyle w:val="Strong"/>
        </w:rPr>
        <w:t>?</w:t>
      </w:r>
    </w:p>
    <w:p w14:paraId="055B28F2" w14:textId="77777777" w:rsidR="00C372E8" w:rsidRDefault="00C372E8" w:rsidP="00C372E8">
      <w:pPr>
        <w:pStyle w:val="Heading4"/>
      </w:pPr>
      <w:r>
        <w:t>Summer Highlights</w:t>
      </w:r>
    </w:p>
    <w:p w14:paraId="6320C3D5" w14:textId="76190411" w:rsidR="00C372E8" w:rsidRDefault="00187CA2" w:rsidP="00C372E8">
      <w:pPr>
        <w:pStyle w:val="NormalWeb"/>
      </w:pPr>
      <w:proofErr w:type="spellStart"/>
      <w:r>
        <w:t>Threesquare</w:t>
      </w:r>
      <w:proofErr w:type="spellEnd"/>
      <w:r>
        <w:t xml:space="preserve"> and smartweed flowers?</w:t>
      </w:r>
    </w:p>
    <w:p w14:paraId="05DA23A8" w14:textId="7E1B124D" w:rsidR="00C372E8" w:rsidRDefault="00C372E8" w:rsidP="003714AF">
      <w:pPr>
        <w:pStyle w:val="Heading4"/>
      </w:pPr>
      <w:r>
        <w:t>Autumn Highlights</w:t>
      </w:r>
    </w:p>
    <w:p w14:paraId="1C9685FA" w14:textId="3B8A6488" w:rsidR="00C372E8" w:rsidRDefault="00C372E8" w:rsidP="00C372E8">
      <w:pPr>
        <w:spacing w:after="0"/>
      </w:pPr>
      <w:r w:rsidRPr="003714AF">
        <w:t> </w:t>
      </w:r>
    </w:p>
    <w:p w14:paraId="559E8629" w14:textId="38BDF9DC" w:rsidR="00C372E8" w:rsidRPr="00187CA2" w:rsidRDefault="00187CA2" w:rsidP="00C372E8">
      <w:pPr>
        <w:pStyle w:val="NormalWeb"/>
        <w:rPr>
          <w:b/>
        </w:rPr>
      </w:pPr>
      <w:r w:rsidRPr="00187CA2">
        <w:rPr>
          <w:rStyle w:val="Strong"/>
          <w:b w:val="0"/>
        </w:rPr>
        <w:t>Foliage of smartweed</w:t>
      </w:r>
      <w:r>
        <w:rPr>
          <w:rStyle w:val="Strong"/>
          <w:b w:val="0"/>
        </w:rPr>
        <w:t>?</w:t>
      </w:r>
    </w:p>
    <w:p w14:paraId="0FFE12F5" w14:textId="11E019E8" w:rsidR="00C372E8" w:rsidRDefault="00C372E8" w:rsidP="003714AF">
      <w:pPr>
        <w:pStyle w:val="Heading4"/>
      </w:pPr>
      <w:r>
        <w:t>Winter Highlights</w:t>
      </w:r>
    </w:p>
    <w:p w14:paraId="212A00B2" w14:textId="2ADF301D" w:rsidR="00C372E8" w:rsidRDefault="00C372E8" w:rsidP="00C372E8">
      <w:pPr>
        <w:spacing w:after="0"/>
      </w:pPr>
      <w:r w:rsidRPr="003714AF">
        <w:t> </w:t>
      </w:r>
    </w:p>
    <w:p w14:paraId="63696F46" w14:textId="68CBC9D4" w:rsidR="00C372E8" w:rsidRPr="00B52370" w:rsidRDefault="00B52370" w:rsidP="00C372E8">
      <w:pPr>
        <w:pStyle w:val="NormalWeb"/>
      </w:pPr>
      <w:r w:rsidRPr="00B52370">
        <w:rPr>
          <w:rStyle w:val="Strong"/>
          <w:b w:val="0"/>
        </w:rPr>
        <w:t>The high energy environment of this community can lead to some very “bracing” visits</w:t>
      </w:r>
      <w:r w:rsidR="007068CB">
        <w:rPr>
          <w:rStyle w:val="Strong"/>
          <w:b w:val="0"/>
        </w:rPr>
        <w:t xml:space="preserve"> in winter</w:t>
      </w:r>
      <w:r w:rsidRPr="00B52370">
        <w:rPr>
          <w:rStyle w:val="Strong"/>
          <w:b w:val="0"/>
        </w:rPr>
        <w:t>.  This area is likely t</w:t>
      </w:r>
      <w:r>
        <w:rPr>
          <w:rStyle w:val="Strong"/>
          <w:b w:val="0"/>
        </w:rPr>
        <w:t>o have some of the windiest weather in winter due to its exposed location</w:t>
      </w:r>
      <w:r w:rsidR="00C372E8" w:rsidRPr="00B52370">
        <w:rPr>
          <w:b/>
        </w:rPr>
        <w:t>.</w:t>
      </w:r>
      <w:r>
        <w:rPr>
          <w:b/>
        </w:rPr>
        <w:t xml:space="preserve"> </w:t>
      </w:r>
      <w:r w:rsidR="00187CA2">
        <w:t xml:space="preserve">The </w:t>
      </w:r>
      <w:proofErr w:type="spellStart"/>
      <w:r w:rsidR="00187CA2">
        <w:t>threesquare</w:t>
      </w:r>
      <w:proofErr w:type="spellEnd"/>
      <w:r w:rsidR="00187CA2">
        <w:t xml:space="preserve"> is one of the few evergreen herbaceous plants in these environs, so enjoy the patch of green this time of year!</w:t>
      </w:r>
    </w:p>
    <w:p w14:paraId="5EDEBCA0" w14:textId="77777777" w:rsidR="00C372E8" w:rsidRDefault="00C372E8" w:rsidP="00C372E8">
      <w:pPr>
        <w:spacing w:after="0"/>
        <w:rPr>
          <w:b w:val="0"/>
        </w:rPr>
      </w:pPr>
    </w:p>
    <w:p w14:paraId="6729D663" w14:textId="5BFA06CE" w:rsidR="00187CA2" w:rsidRDefault="00187CA2" w:rsidP="00187CA2">
      <w:pPr>
        <w:pStyle w:val="Heading3"/>
        <w:spacing w:before="0" w:after="0"/>
        <w:rPr>
          <w:iCs/>
          <w:sz w:val="28"/>
          <w:szCs w:val="28"/>
        </w:rPr>
      </w:pPr>
      <w:r>
        <w:rPr>
          <w:iCs/>
          <w:sz w:val="28"/>
          <w:szCs w:val="28"/>
        </w:rPr>
        <w:t>Seasonal Animal Highlights Page</w:t>
      </w:r>
    </w:p>
    <w:p w14:paraId="4B129105" w14:textId="77777777" w:rsidR="00187CA2" w:rsidRDefault="00187CA2" w:rsidP="00187CA2">
      <w:pPr>
        <w:spacing w:after="0"/>
        <w:rPr>
          <w:b w:val="0"/>
        </w:rPr>
      </w:pPr>
    </w:p>
    <w:p w14:paraId="22524CBA" w14:textId="77777777" w:rsidR="00187CA2" w:rsidRDefault="00187CA2" w:rsidP="00187CA2">
      <w:pPr>
        <w:spacing w:after="0"/>
        <w:rPr>
          <w:b w:val="0"/>
        </w:rPr>
      </w:pPr>
    </w:p>
    <w:p w14:paraId="4A56423A" w14:textId="77777777" w:rsidR="00187CA2" w:rsidRDefault="00187CA2" w:rsidP="00187CA2">
      <w:pPr>
        <w:pStyle w:val="Heading4"/>
      </w:pPr>
      <w:r>
        <w:t>Spring Highlights</w:t>
      </w:r>
    </w:p>
    <w:p w14:paraId="6A378FEC" w14:textId="77777777" w:rsidR="00187CA2" w:rsidRDefault="00187CA2" w:rsidP="00187CA2">
      <w:pPr>
        <w:spacing w:after="0"/>
      </w:pPr>
      <w:r w:rsidRPr="003714AF">
        <w:t> </w:t>
      </w:r>
    </w:p>
    <w:p w14:paraId="70993D4E" w14:textId="507E4937" w:rsidR="00187CA2" w:rsidRDefault="007068CB" w:rsidP="00187CA2">
      <w:pPr>
        <w:pStyle w:val="NormalWeb"/>
      </w:pPr>
      <w:r>
        <w:t>?</w:t>
      </w:r>
    </w:p>
    <w:p w14:paraId="41D1BABE" w14:textId="77777777" w:rsidR="00187CA2" w:rsidRDefault="00187CA2" w:rsidP="00187CA2">
      <w:pPr>
        <w:pStyle w:val="Heading4"/>
      </w:pPr>
      <w:r>
        <w:t>Summer Highlights</w:t>
      </w:r>
    </w:p>
    <w:p w14:paraId="25F5E9F6" w14:textId="0CC44699" w:rsidR="00187CA2" w:rsidRDefault="00187CA2" w:rsidP="00187CA2">
      <w:pPr>
        <w:pStyle w:val="NormalWeb"/>
      </w:pPr>
      <w:r>
        <w:t xml:space="preserve">Insects that specialize on bulrushes include various semi-aquatic leaf beetles, Dion skipper and Lost Owlet </w:t>
      </w:r>
      <w:proofErr w:type="spellStart"/>
      <w:r>
        <w:t>buttefly</w:t>
      </w:r>
      <w:proofErr w:type="spellEnd"/>
      <w:r>
        <w:t xml:space="preserve"> larvae, and various other weevils, plant bugs, and aphids.</w:t>
      </w:r>
    </w:p>
    <w:p w14:paraId="661D3B29" w14:textId="77777777" w:rsidR="00187CA2" w:rsidRDefault="00187CA2" w:rsidP="00187CA2">
      <w:pPr>
        <w:pStyle w:val="Heading4"/>
      </w:pPr>
      <w:r>
        <w:lastRenderedPageBreak/>
        <w:t>Autumn Highlights</w:t>
      </w:r>
    </w:p>
    <w:p w14:paraId="0A7387F6" w14:textId="77777777" w:rsidR="00187CA2" w:rsidRDefault="00187CA2" w:rsidP="00187CA2">
      <w:pPr>
        <w:spacing w:after="0"/>
      </w:pPr>
      <w:r w:rsidRPr="003714AF">
        <w:t> </w:t>
      </w:r>
    </w:p>
    <w:p w14:paraId="0D33A9B5" w14:textId="77777777" w:rsidR="00187CA2" w:rsidRPr="00187CA2" w:rsidRDefault="00187CA2" w:rsidP="00187CA2">
      <w:pPr>
        <w:pStyle w:val="NormalWeb"/>
        <w:rPr>
          <w:b/>
        </w:rPr>
      </w:pPr>
      <w:r w:rsidRPr="00187CA2">
        <w:rPr>
          <w:rStyle w:val="Strong"/>
          <w:b w:val="0"/>
        </w:rPr>
        <w:t>Foliage of smartweed</w:t>
      </w:r>
      <w:r>
        <w:rPr>
          <w:rStyle w:val="Strong"/>
          <w:b w:val="0"/>
        </w:rPr>
        <w:t>?</w:t>
      </w:r>
    </w:p>
    <w:p w14:paraId="12024738" w14:textId="77777777" w:rsidR="00187CA2" w:rsidRDefault="00187CA2" w:rsidP="00187CA2">
      <w:pPr>
        <w:pStyle w:val="Heading4"/>
      </w:pPr>
      <w:r>
        <w:t>Winter Highlights</w:t>
      </w:r>
    </w:p>
    <w:p w14:paraId="7C72E73D" w14:textId="77777777" w:rsidR="00187CA2" w:rsidRDefault="00187CA2" w:rsidP="00187CA2">
      <w:pPr>
        <w:spacing w:after="0"/>
      </w:pPr>
      <w:r w:rsidRPr="003714AF">
        <w:t> </w:t>
      </w:r>
    </w:p>
    <w:p w14:paraId="40AA7A7D" w14:textId="362CA267" w:rsidR="00187CA2" w:rsidRDefault="00187CA2" w:rsidP="00C372E8">
      <w:pPr>
        <w:spacing w:after="0"/>
        <w:rPr>
          <w:b w:val="0"/>
        </w:rPr>
      </w:pPr>
      <w:r w:rsidRPr="007068CB">
        <w:rPr>
          <w:rStyle w:val="Strong"/>
        </w:rPr>
        <w:t>The high energy environment of this community can lead to some very “bracing” visits.  This area is likely to have some of the windiest weather in winter due to its exposed location</w:t>
      </w:r>
      <w:r w:rsidRPr="007068CB">
        <w:rPr>
          <w:b w:val="0"/>
        </w:rPr>
        <w:t>.  Look for ducks, geese, herons, and smaller birds such as sparrows seeking out oases from the open water in or near the vegetation of this community.  Canada geese, muskrats, and voles sometimes feed on the foliage and tubers this time of year, so approach the area slowly in case you can get an up close look at one of these critters.</w:t>
      </w:r>
    </w:p>
    <w:p w14:paraId="17CBA776" w14:textId="77777777" w:rsidR="007068CB" w:rsidRPr="007068CB" w:rsidRDefault="007068CB" w:rsidP="00C372E8">
      <w:pPr>
        <w:spacing w:after="0"/>
        <w:rPr>
          <w:b w:val="0"/>
        </w:rPr>
      </w:pPr>
    </w:p>
    <w:p w14:paraId="235EB401" w14:textId="77777777" w:rsidR="00187CA2" w:rsidRPr="007068CB" w:rsidRDefault="00187CA2" w:rsidP="00C372E8">
      <w:pPr>
        <w:spacing w:after="0"/>
        <w:rPr>
          <w:b w:val="0"/>
        </w:rPr>
      </w:pPr>
    </w:p>
    <w:p w14:paraId="5D4B2000" w14:textId="44EF16E0" w:rsidR="003714AF" w:rsidRDefault="003714AF" w:rsidP="003714AF">
      <w:pPr>
        <w:pStyle w:val="Heading3"/>
        <w:spacing w:before="0" w:after="0"/>
        <w:rPr>
          <w:iCs/>
          <w:sz w:val="28"/>
          <w:szCs w:val="28"/>
        </w:rPr>
      </w:pPr>
      <w:r>
        <w:rPr>
          <w:iCs/>
          <w:sz w:val="28"/>
          <w:szCs w:val="28"/>
        </w:rPr>
        <w:t>Characteristic Species Page</w:t>
      </w:r>
    </w:p>
    <w:p w14:paraId="169E9ED4" w14:textId="77777777" w:rsidR="00354C5C" w:rsidRDefault="00354C5C" w:rsidP="002C4D43">
      <w:pPr>
        <w:keepNext/>
        <w:rPr>
          <w:sz w:val="28"/>
          <w:szCs w:val="24"/>
        </w:rPr>
      </w:pPr>
    </w:p>
    <w:p w14:paraId="5E3FEE3A" w14:textId="77777777" w:rsidR="00BE47D6" w:rsidRPr="00BE47D6" w:rsidRDefault="00BE47D6" w:rsidP="00BE47D6">
      <w:pPr>
        <w:keepNext/>
      </w:pPr>
      <w:r>
        <w:rPr>
          <w:sz w:val="28"/>
          <w:szCs w:val="24"/>
        </w:rPr>
        <w:t>Characteristic Species (</w:t>
      </w:r>
      <w:r w:rsidRPr="00BE47D6">
        <w:t>Tag by season, common/occasional/</w:t>
      </w:r>
      <w:proofErr w:type="spellStart"/>
      <w:r w:rsidRPr="00BE47D6">
        <w:t>invasive&amp;non-native</w:t>
      </w:r>
      <w:proofErr w:type="spellEnd"/>
      <w:r w:rsidRPr="00BE47D6">
        <w:t xml:space="preserve">, and </w:t>
      </w:r>
      <w:r>
        <w:t>c</w:t>
      </w:r>
      <w:r w:rsidRPr="00BE47D6">
        <w:t>anopy/understory/</w:t>
      </w:r>
      <w:proofErr w:type="spellStart"/>
      <w:r w:rsidRPr="00BE47D6">
        <w:t>shrubs</w:t>
      </w:r>
      <w:proofErr w:type="gramStart"/>
      <w:r w:rsidRPr="00BE47D6">
        <w:t>,saplings</w:t>
      </w:r>
      <w:proofErr w:type="gramEnd"/>
      <w:r w:rsidRPr="00BE47D6">
        <w:t>&amp;vines</w:t>
      </w:r>
      <w:proofErr w:type="spellEnd"/>
      <w:r w:rsidRPr="00BE47D6">
        <w:t>/</w:t>
      </w:r>
      <w:proofErr w:type="spellStart"/>
      <w:r w:rsidRPr="00BE47D6">
        <w:t>herbs&amp;ground</w:t>
      </w:r>
      <w:proofErr w:type="spellEnd"/>
      <w:r w:rsidRPr="00BE47D6">
        <w:t xml:space="preserve">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EE78B4" w14:paraId="11B2CEA5" w14:textId="77777777" w:rsidTr="00C41C90">
        <w:tc>
          <w:tcPr>
            <w:tcW w:w="2358" w:type="dxa"/>
          </w:tcPr>
          <w:p w14:paraId="55A2FE49" w14:textId="77777777" w:rsidR="00BE47D6" w:rsidRPr="00807A82" w:rsidRDefault="00BE47D6" w:rsidP="00496E74">
            <w:pPr>
              <w:rPr>
                <w:rFonts w:ascii="Arial" w:hAnsi="Arial" w:cs="Arial"/>
                <w:sz w:val="18"/>
                <w:szCs w:val="18"/>
              </w:rPr>
            </w:pPr>
            <w:r w:rsidRPr="00807A82">
              <w:rPr>
                <w:sz w:val="24"/>
                <w:szCs w:val="24"/>
              </w:rPr>
              <w:t>Layer</w:t>
            </w:r>
          </w:p>
        </w:tc>
        <w:tc>
          <w:tcPr>
            <w:tcW w:w="5670" w:type="dxa"/>
          </w:tcPr>
          <w:p w14:paraId="690220D7" w14:textId="77777777" w:rsidR="00BE47D6" w:rsidRPr="00807A82" w:rsidRDefault="00BE47D6" w:rsidP="00496E74">
            <w:pPr>
              <w:rPr>
                <w:sz w:val="24"/>
                <w:szCs w:val="24"/>
              </w:rPr>
            </w:pPr>
            <w:r w:rsidRPr="00807A82">
              <w:rPr>
                <w:sz w:val="24"/>
                <w:szCs w:val="24"/>
              </w:rPr>
              <w:t>Common Species</w:t>
            </w:r>
          </w:p>
        </w:tc>
      </w:tr>
      <w:tr w:rsidR="00BE47D6" w:rsidRPr="00EE78B4" w14:paraId="3B51C2FD" w14:textId="77777777" w:rsidTr="00C41C90">
        <w:tc>
          <w:tcPr>
            <w:tcW w:w="2358" w:type="dxa"/>
          </w:tcPr>
          <w:p w14:paraId="13AE510F" w14:textId="77777777" w:rsidR="00BE47D6" w:rsidRPr="00807A82" w:rsidRDefault="00BE47D6" w:rsidP="00496E74">
            <w:pPr>
              <w:rPr>
                <w:sz w:val="24"/>
                <w:szCs w:val="24"/>
              </w:rPr>
            </w:pPr>
            <w:r w:rsidRPr="00807A82">
              <w:rPr>
                <w:sz w:val="24"/>
                <w:szCs w:val="24"/>
              </w:rPr>
              <w:t xml:space="preserve">Trees – Canopy </w:t>
            </w:r>
          </w:p>
        </w:tc>
        <w:tc>
          <w:tcPr>
            <w:tcW w:w="5670" w:type="dxa"/>
          </w:tcPr>
          <w:p w14:paraId="21685A02" w14:textId="77777777" w:rsidR="00DC046B" w:rsidRPr="00807A82" w:rsidRDefault="00DC046B" w:rsidP="00496E74">
            <w:pPr>
              <w:spacing w:after="0"/>
              <w:rPr>
                <w:b w:val="0"/>
                <w:sz w:val="22"/>
                <w:szCs w:val="22"/>
              </w:rPr>
            </w:pPr>
            <w:r>
              <w:rPr>
                <w:b w:val="0"/>
                <w:sz w:val="22"/>
                <w:szCs w:val="22"/>
              </w:rPr>
              <w:t>NA</w:t>
            </w:r>
          </w:p>
        </w:tc>
      </w:tr>
      <w:tr w:rsidR="00BE47D6" w:rsidRPr="00EE78B4" w14:paraId="05A0840A" w14:textId="77777777" w:rsidTr="00C41C90">
        <w:tc>
          <w:tcPr>
            <w:tcW w:w="2358" w:type="dxa"/>
          </w:tcPr>
          <w:p w14:paraId="4AB22998" w14:textId="77777777" w:rsidR="00BE47D6" w:rsidRPr="00807A82" w:rsidRDefault="00BE47D6" w:rsidP="00496E74">
            <w:pPr>
              <w:rPr>
                <w:sz w:val="24"/>
                <w:szCs w:val="24"/>
              </w:rPr>
            </w:pPr>
            <w:r w:rsidRPr="00807A82">
              <w:rPr>
                <w:sz w:val="24"/>
                <w:szCs w:val="24"/>
              </w:rPr>
              <w:t xml:space="preserve">Trees – Understory </w:t>
            </w:r>
          </w:p>
        </w:tc>
        <w:tc>
          <w:tcPr>
            <w:tcW w:w="5670" w:type="dxa"/>
          </w:tcPr>
          <w:p w14:paraId="2FF28336" w14:textId="77777777" w:rsidR="00DC046B" w:rsidRPr="00807A82" w:rsidRDefault="00893542" w:rsidP="00DC046B">
            <w:pPr>
              <w:spacing w:after="0"/>
              <w:rPr>
                <w:b w:val="0"/>
                <w:sz w:val="22"/>
                <w:szCs w:val="22"/>
              </w:rPr>
            </w:pPr>
            <w:r>
              <w:rPr>
                <w:b w:val="0"/>
                <w:sz w:val="22"/>
                <w:szCs w:val="22"/>
              </w:rPr>
              <w:t>NA</w:t>
            </w:r>
          </w:p>
        </w:tc>
      </w:tr>
      <w:tr w:rsidR="00BE47D6" w:rsidRPr="00EE78B4" w14:paraId="0EC3D213" w14:textId="77777777" w:rsidTr="00C41C90">
        <w:tc>
          <w:tcPr>
            <w:tcW w:w="2358" w:type="dxa"/>
          </w:tcPr>
          <w:p w14:paraId="79F629CE" w14:textId="77777777" w:rsidR="00BE47D6" w:rsidRPr="00807A82" w:rsidRDefault="00BE47D6" w:rsidP="00496E74">
            <w:pPr>
              <w:rPr>
                <w:sz w:val="24"/>
                <w:szCs w:val="24"/>
              </w:rPr>
            </w:pPr>
            <w:r w:rsidRPr="00807A82">
              <w:rPr>
                <w:sz w:val="24"/>
                <w:szCs w:val="24"/>
              </w:rPr>
              <w:t>Shrubs, Saplings &amp; Vines</w:t>
            </w:r>
          </w:p>
        </w:tc>
        <w:tc>
          <w:tcPr>
            <w:tcW w:w="5670" w:type="dxa"/>
          </w:tcPr>
          <w:p w14:paraId="73AEAA2F" w14:textId="77777777" w:rsidR="00DC046B" w:rsidRPr="00807A82" w:rsidRDefault="00893542" w:rsidP="00DC046B">
            <w:pPr>
              <w:spacing w:after="0"/>
              <w:rPr>
                <w:b w:val="0"/>
                <w:sz w:val="22"/>
                <w:szCs w:val="22"/>
              </w:rPr>
            </w:pPr>
            <w:r>
              <w:rPr>
                <w:b w:val="0"/>
                <w:sz w:val="22"/>
                <w:szCs w:val="22"/>
              </w:rPr>
              <w:t>NA</w:t>
            </w:r>
          </w:p>
        </w:tc>
      </w:tr>
      <w:tr w:rsidR="00BE47D6" w:rsidRPr="00EE78B4" w14:paraId="00D4B51F" w14:textId="77777777" w:rsidTr="00C41C90">
        <w:tc>
          <w:tcPr>
            <w:tcW w:w="2358" w:type="dxa"/>
          </w:tcPr>
          <w:p w14:paraId="095EE644" w14:textId="1BE98754" w:rsidR="00BE47D6" w:rsidRPr="00807A82" w:rsidRDefault="003714AF" w:rsidP="00496E74">
            <w:pPr>
              <w:rPr>
                <w:sz w:val="24"/>
                <w:szCs w:val="24"/>
              </w:rPr>
            </w:pPr>
            <w:r>
              <w:rPr>
                <w:sz w:val="24"/>
                <w:szCs w:val="24"/>
              </w:rPr>
              <w:t>Low Plants (Field Layer)</w:t>
            </w:r>
          </w:p>
        </w:tc>
        <w:tc>
          <w:tcPr>
            <w:tcW w:w="5670" w:type="dxa"/>
          </w:tcPr>
          <w:p w14:paraId="18B47D7F" w14:textId="77777777" w:rsidR="00893542" w:rsidRDefault="00893542" w:rsidP="00496E74">
            <w:pPr>
              <w:spacing w:after="0"/>
              <w:rPr>
                <w:b w:val="0"/>
                <w:sz w:val="22"/>
                <w:szCs w:val="22"/>
              </w:rPr>
            </w:pPr>
            <w:r>
              <w:rPr>
                <w:b w:val="0"/>
                <w:sz w:val="22"/>
                <w:szCs w:val="22"/>
              </w:rPr>
              <w:t xml:space="preserve">Common </w:t>
            </w:r>
            <w:proofErr w:type="spellStart"/>
            <w:r>
              <w:rPr>
                <w:b w:val="0"/>
                <w:sz w:val="22"/>
                <w:szCs w:val="22"/>
              </w:rPr>
              <w:t>threesquare</w:t>
            </w:r>
            <w:proofErr w:type="spellEnd"/>
          </w:p>
          <w:p w14:paraId="5F3F2CDA" w14:textId="77777777" w:rsidR="00DC046B" w:rsidRPr="00807A82" w:rsidRDefault="00893542" w:rsidP="00496E74">
            <w:pPr>
              <w:spacing w:after="0"/>
              <w:rPr>
                <w:b w:val="0"/>
                <w:sz w:val="22"/>
                <w:szCs w:val="22"/>
              </w:rPr>
            </w:pPr>
            <w:r>
              <w:rPr>
                <w:b w:val="0"/>
                <w:sz w:val="22"/>
                <w:szCs w:val="22"/>
              </w:rPr>
              <w:t>Dotted smartweed</w:t>
            </w:r>
          </w:p>
          <w:p w14:paraId="15A89E7C" w14:textId="77777777" w:rsidR="00BE47D6" w:rsidRPr="00807A82" w:rsidRDefault="00BE47D6" w:rsidP="00496E74">
            <w:pPr>
              <w:spacing w:after="0"/>
              <w:ind w:left="720" w:hanging="720"/>
              <w:rPr>
                <w:b w:val="0"/>
                <w:sz w:val="22"/>
                <w:szCs w:val="22"/>
              </w:rPr>
            </w:pPr>
          </w:p>
        </w:tc>
      </w:tr>
    </w:tbl>
    <w:p w14:paraId="7B3510F8" w14:textId="77777777" w:rsidR="00BE47D6" w:rsidRPr="00EE78B4" w:rsidRDefault="00BE47D6" w:rsidP="00BE47D6">
      <w:pPr>
        <w:keepNext/>
        <w:rPr>
          <w:b w:val="0"/>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EE78B4" w14:paraId="4CF64886" w14:textId="77777777" w:rsidTr="00C41C90">
        <w:tc>
          <w:tcPr>
            <w:tcW w:w="2358" w:type="dxa"/>
          </w:tcPr>
          <w:p w14:paraId="3DD8E877" w14:textId="77777777" w:rsidR="00BE47D6" w:rsidRPr="00807A82" w:rsidRDefault="00BE47D6" w:rsidP="00496E74">
            <w:pPr>
              <w:rPr>
                <w:rFonts w:ascii="Arial" w:hAnsi="Arial" w:cs="Arial"/>
                <w:sz w:val="18"/>
                <w:szCs w:val="18"/>
              </w:rPr>
            </w:pPr>
            <w:r w:rsidRPr="00807A82">
              <w:rPr>
                <w:sz w:val="24"/>
                <w:szCs w:val="24"/>
              </w:rPr>
              <w:t>Layer</w:t>
            </w:r>
          </w:p>
        </w:tc>
        <w:tc>
          <w:tcPr>
            <w:tcW w:w="5670" w:type="dxa"/>
          </w:tcPr>
          <w:p w14:paraId="455AF1AD" w14:textId="77777777" w:rsidR="00BE47D6" w:rsidRPr="00807A82" w:rsidRDefault="00BE47D6" w:rsidP="00496E74">
            <w:pPr>
              <w:rPr>
                <w:sz w:val="24"/>
                <w:szCs w:val="24"/>
              </w:rPr>
            </w:pPr>
            <w:r>
              <w:rPr>
                <w:sz w:val="24"/>
                <w:szCs w:val="24"/>
              </w:rPr>
              <w:t>Occasional Species</w:t>
            </w:r>
          </w:p>
        </w:tc>
      </w:tr>
      <w:tr w:rsidR="00BE47D6" w:rsidRPr="00EE78B4" w14:paraId="1703AFD4" w14:textId="77777777" w:rsidTr="00C41C90">
        <w:tc>
          <w:tcPr>
            <w:tcW w:w="2358" w:type="dxa"/>
          </w:tcPr>
          <w:p w14:paraId="1F490BE2" w14:textId="77777777" w:rsidR="00BE47D6" w:rsidRPr="00807A82" w:rsidRDefault="00BE47D6" w:rsidP="00496E74">
            <w:pPr>
              <w:rPr>
                <w:sz w:val="24"/>
                <w:szCs w:val="24"/>
              </w:rPr>
            </w:pPr>
            <w:r w:rsidRPr="00807A82">
              <w:rPr>
                <w:sz w:val="24"/>
                <w:szCs w:val="24"/>
              </w:rPr>
              <w:t xml:space="preserve">Trees – Canopy </w:t>
            </w:r>
          </w:p>
        </w:tc>
        <w:tc>
          <w:tcPr>
            <w:tcW w:w="5670" w:type="dxa"/>
          </w:tcPr>
          <w:p w14:paraId="5059905A" w14:textId="77777777" w:rsidR="00BE47D6" w:rsidRPr="00807A82" w:rsidRDefault="00DC046B" w:rsidP="00496E74">
            <w:pPr>
              <w:spacing w:after="0"/>
              <w:rPr>
                <w:b w:val="0"/>
                <w:sz w:val="22"/>
                <w:szCs w:val="22"/>
              </w:rPr>
            </w:pPr>
            <w:r>
              <w:rPr>
                <w:b w:val="0"/>
                <w:sz w:val="22"/>
                <w:szCs w:val="22"/>
              </w:rPr>
              <w:t>NA</w:t>
            </w:r>
          </w:p>
        </w:tc>
      </w:tr>
      <w:tr w:rsidR="00BE47D6" w:rsidRPr="00EE78B4" w14:paraId="6B3C5D6B" w14:textId="77777777" w:rsidTr="00C41C90">
        <w:tc>
          <w:tcPr>
            <w:tcW w:w="2358" w:type="dxa"/>
          </w:tcPr>
          <w:p w14:paraId="037D1769" w14:textId="77777777" w:rsidR="00BE47D6" w:rsidRPr="00807A82" w:rsidRDefault="00BE47D6" w:rsidP="00496E74">
            <w:pPr>
              <w:rPr>
                <w:sz w:val="24"/>
                <w:szCs w:val="24"/>
              </w:rPr>
            </w:pPr>
            <w:r w:rsidRPr="00807A82">
              <w:rPr>
                <w:sz w:val="24"/>
                <w:szCs w:val="24"/>
              </w:rPr>
              <w:t xml:space="preserve">Trees – Understory </w:t>
            </w:r>
          </w:p>
        </w:tc>
        <w:tc>
          <w:tcPr>
            <w:tcW w:w="5670" w:type="dxa"/>
          </w:tcPr>
          <w:p w14:paraId="70F7BDE1" w14:textId="77777777" w:rsidR="00DC046B" w:rsidRPr="00807A82" w:rsidRDefault="00893542" w:rsidP="00496E74">
            <w:pPr>
              <w:spacing w:after="0"/>
              <w:rPr>
                <w:b w:val="0"/>
                <w:sz w:val="22"/>
                <w:szCs w:val="22"/>
              </w:rPr>
            </w:pPr>
            <w:r>
              <w:rPr>
                <w:b w:val="0"/>
                <w:sz w:val="22"/>
                <w:szCs w:val="22"/>
              </w:rPr>
              <w:t>NA</w:t>
            </w:r>
          </w:p>
        </w:tc>
      </w:tr>
      <w:tr w:rsidR="00BE47D6" w:rsidRPr="00EE78B4" w14:paraId="31BA8EA6" w14:textId="77777777" w:rsidTr="00C41C90">
        <w:tc>
          <w:tcPr>
            <w:tcW w:w="2358" w:type="dxa"/>
          </w:tcPr>
          <w:p w14:paraId="05D8B54E" w14:textId="77777777" w:rsidR="00BE47D6" w:rsidRPr="00807A82" w:rsidRDefault="00BE47D6" w:rsidP="00496E74">
            <w:pPr>
              <w:rPr>
                <w:sz w:val="24"/>
                <w:szCs w:val="24"/>
              </w:rPr>
            </w:pPr>
            <w:r w:rsidRPr="00807A82">
              <w:rPr>
                <w:sz w:val="24"/>
                <w:szCs w:val="24"/>
              </w:rPr>
              <w:t>Shrubs, Saplings &amp; Vines</w:t>
            </w:r>
          </w:p>
        </w:tc>
        <w:tc>
          <w:tcPr>
            <w:tcW w:w="5670" w:type="dxa"/>
          </w:tcPr>
          <w:p w14:paraId="65B0264F" w14:textId="77777777" w:rsidR="00DC046B" w:rsidRPr="00807A82" w:rsidRDefault="00893542" w:rsidP="00496E74">
            <w:pPr>
              <w:spacing w:after="0"/>
              <w:rPr>
                <w:b w:val="0"/>
                <w:sz w:val="22"/>
                <w:szCs w:val="22"/>
              </w:rPr>
            </w:pPr>
            <w:r>
              <w:rPr>
                <w:b w:val="0"/>
                <w:sz w:val="22"/>
                <w:szCs w:val="22"/>
              </w:rPr>
              <w:t>NA</w:t>
            </w:r>
          </w:p>
        </w:tc>
      </w:tr>
      <w:tr w:rsidR="00BE47D6" w:rsidRPr="00EE78B4" w14:paraId="3917C7BF" w14:textId="77777777" w:rsidTr="00C41C90">
        <w:tc>
          <w:tcPr>
            <w:tcW w:w="2358" w:type="dxa"/>
          </w:tcPr>
          <w:p w14:paraId="5CFF4A00" w14:textId="1243A1BB" w:rsidR="00BE47D6" w:rsidRPr="00807A82" w:rsidRDefault="00187CA2" w:rsidP="00496E74">
            <w:pPr>
              <w:rPr>
                <w:sz w:val="24"/>
                <w:szCs w:val="24"/>
              </w:rPr>
            </w:pPr>
            <w:r>
              <w:rPr>
                <w:sz w:val="24"/>
                <w:szCs w:val="24"/>
              </w:rPr>
              <w:t>Low Plants (Field Layer)</w:t>
            </w:r>
          </w:p>
        </w:tc>
        <w:tc>
          <w:tcPr>
            <w:tcW w:w="5670" w:type="dxa"/>
          </w:tcPr>
          <w:p w14:paraId="48C6B7B8" w14:textId="77777777" w:rsidR="00813ECE" w:rsidRDefault="00813ECE" w:rsidP="00813ECE">
            <w:pPr>
              <w:spacing w:after="0"/>
              <w:rPr>
                <w:b w:val="0"/>
                <w:sz w:val="22"/>
                <w:szCs w:val="22"/>
              </w:rPr>
            </w:pPr>
            <w:proofErr w:type="spellStart"/>
            <w:r>
              <w:rPr>
                <w:b w:val="0"/>
                <w:sz w:val="22"/>
                <w:szCs w:val="22"/>
              </w:rPr>
              <w:t>Softstem</w:t>
            </w:r>
            <w:proofErr w:type="spellEnd"/>
            <w:r>
              <w:rPr>
                <w:b w:val="0"/>
                <w:sz w:val="22"/>
                <w:szCs w:val="22"/>
              </w:rPr>
              <w:t xml:space="preserve"> bulrush</w:t>
            </w:r>
          </w:p>
          <w:p w14:paraId="0A82DFE5" w14:textId="77777777" w:rsidR="00813ECE" w:rsidRDefault="00813ECE" w:rsidP="00813ECE">
            <w:pPr>
              <w:spacing w:after="0"/>
              <w:rPr>
                <w:b w:val="0"/>
                <w:sz w:val="22"/>
                <w:szCs w:val="22"/>
              </w:rPr>
            </w:pPr>
            <w:r>
              <w:rPr>
                <w:b w:val="0"/>
                <w:sz w:val="22"/>
                <w:szCs w:val="22"/>
              </w:rPr>
              <w:t xml:space="preserve">American water-willow </w:t>
            </w:r>
          </w:p>
          <w:p w14:paraId="59D403B2" w14:textId="77777777" w:rsidR="00BE47D6" w:rsidRDefault="00893542" w:rsidP="00496E74">
            <w:pPr>
              <w:spacing w:after="0"/>
              <w:rPr>
                <w:b w:val="0"/>
                <w:sz w:val="22"/>
                <w:szCs w:val="22"/>
              </w:rPr>
            </w:pPr>
            <w:r>
              <w:rPr>
                <w:b w:val="0"/>
                <w:sz w:val="22"/>
                <w:szCs w:val="22"/>
              </w:rPr>
              <w:t>Cyperus sp.</w:t>
            </w:r>
          </w:p>
          <w:p w14:paraId="359EA3A6" w14:textId="77777777" w:rsidR="00893542" w:rsidRDefault="00893542" w:rsidP="00496E74">
            <w:pPr>
              <w:spacing w:after="0"/>
              <w:rPr>
                <w:b w:val="0"/>
                <w:sz w:val="22"/>
                <w:szCs w:val="22"/>
              </w:rPr>
            </w:pPr>
            <w:r>
              <w:rPr>
                <w:b w:val="0"/>
                <w:sz w:val="22"/>
                <w:szCs w:val="22"/>
              </w:rPr>
              <w:t>Bidens sp.</w:t>
            </w:r>
          </w:p>
          <w:p w14:paraId="21F8E4EF" w14:textId="77777777" w:rsidR="00893542" w:rsidRDefault="00893542" w:rsidP="00496E74">
            <w:pPr>
              <w:spacing w:after="0"/>
              <w:rPr>
                <w:b w:val="0"/>
                <w:sz w:val="22"/>
                <w:szCs w:val="22"/>
              </w:rPr>
            </w:pPr>
            <w:r>
              <w:rPr>
                <w:b w:val="0"/>
                <w:sz w:val="22"/>
                <w:szCs w:val="22"/>
              </w:rPr>
              <w:t>Sagittaria sp.</w:t>
            </w:r>
          </w:p>
          <w:p w14:paraId="64735F31" w14:textId="77777777" w:rsidR="00893542" w:rsidRPr="00807A82" w:rsidRDefault="00893542" w:rsidP="00496E74">
            <w:pPr>
              <w:spacing w:after="0"/>
              <w:rPr>
                <w:b w:val="0"/>
                <w:sz w:val="22"/>
                <w:szCs w:val="22"/>
              </w:rPr>
            </w:pPr>
            <w:r>
              <w:rPr>
                <w:b w:val="0"/>
                <w:sz w:val="22"/>
                <w:szCs w:val="22"/>
              </w:rPr>
              <w:t>Zizania aquatica</w:t>
            </w:r>
          </w:p>
        </w:tc>
      </w:tr>
    </w:tbl>
    <w:p w14:paraId="6056C845" w14:textId="77777777" w:rsidR="00BE47D6" w:rsidRDefault="00BE47D6" w:rsidP="00BE47D6">
      <w:pPr>
        <w:keepNext/>
        <w:rPr>
          <w:b w:val="0"/>
          <w:sz w:val="22"/>
          <w:szCs w:val="24"/>
          <w:highlight w:val="yellow"/>
        </w:rPr>
      </w:pPr>
    </w:p>
    <w:p w14:paraId="7C4DEFC1" w14:textId="77777777" w:rsidR="00BE47D6" w:rsidRDefault="00BE47D6" w:rsidP="00BE47D6">
      <w:pPr>
        <w:keepNext/>
        <w:rPr>
          <w:b w:val="0"/>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07A82" w14:paraId="2A4E25D9" w14:textId="77777777" w:rsidTr="00C41C90">
        <w:tc>
          <w:tcPr>
            <w:tcW w:w="2358" w:type="dxa"/>
          </w:tcPr>
          <w:p w14:paraId="54F3C682" w14:textId="77777777" w:rsidR="00BE47D6" w:rsidRPr="00807A82" w:rsidRDefault="00BE47D6" w:rsidP="00496E74">
            <w:pPr>
              <w:rPr>
                <w:rFonts w:ascii="Arial" w:hAnsi="Arial" w:cs="Arial"/>
                <w:sz w:val="18"/>
                <w:szCs w:val="18"/>
              </w:rPr>
            </w:pPr>
            <w:r w:rsidRPr="00807A82">
              <w:rPr>
                <w:sz w:val="24"/>
                <w:szCs w:val="24"/>
              </w:rPr>
              <w:t>Layer</w:t>
            </w:r>
          </w:p>
        </w:tc>
        <w:tc>
          <w:tcPr>
            <w:tcW w:w="5670" w:type="dxa"/>
          </w:tcPr>
          <w:p w14:paraId="27134BC2" w14:textId="77777777" w:rsidR="00BE47D6" w:rsidRPr="00807A82" w:rsidRDefault="00BE47D6" w:rsidP="00BE47D6">
            <w:pPr>
              <w:rPr>
                <w:sz w:val="24"/>
                <w:szCs w:val="24"/>
              </w:rPr>
            </w:pPr>
            <w:r>
              <w:rPr>
                <w:sz w:val="24"/>
                <w:szCs w:val="24"/>
              </w:rPr>
              <w:t>Invasive &amp; Non-native Species</w:t>
            </w:r>
          </w:p>
        </w:tc>
      </w:tr>
      <w:tr w:rsidR="00BE47D6" w:rsidRPr="00807A82" w14:paraId="4A8B7D61" w14:textId="77777777" w:rsidTr="00C41C90">
        <w:tc>
          <w:tcPr>
            <w:tcW w:w="2358" w:type="dxa"/>
          </w:tcPr>
          <w:p w14:paraId="130EBD8B" w14:textId="77777777" w:rsidR="00BE47D6" w:rsidRPr="00807A82" w:rsidRDefault="00BE47D6" w:rsidP="00496E74">
            <w:pPr>
              <w:rPr>
                <w:sz w:val="24"/>
                <w:szCs w:val="24"/>
              </w:rPr>
            </w:pPr>
            <w:r w:rsidRPr="00807A82">
              <w:rPr>
                <w:sz w:val="24"/>
                <w:szCs w:val="24"/>
              </w:rPr>
              <w:t xml:space="preserve">Trees – Canopy </w:t>
            </w:r>
          </w:p>
        </w:tc>
        <w:tc>
          <w:tcPr>
            <w:tcW w:w="5670" w:type="dxa"/>
          </w:tcPr>
          <w:p w14:paraId="378A2A74" w14:textId="77777777" w:rsidR="00BE47D6" w:rsidRPr="00807A82" w:rsidRDefault="00BE47D6" w:rsidP="00496E74">
            <w:pPr>
              <w:spacing w:after="0"/>
              <w:rPr>
                <w:b w:val="0"/>
                <w:sz w:val="22"/>
                <w:szCs w:val="22"/>
              </w:rPr>
            </w:pPr>
          </w:p>
        </w:tc>
      </w:tr>
      <w:tr w:rsidR="00BE47D6" w:rsidRPr="00807A82" w14:paraId="44D147E1" w14:textId="77777777" w:rsidTr="00C41C90">
        <w:tc>
          <w:tcPr>
            <w:tcW w:w="2358" w:type="dxa"/>
          </w:tcPr>
          <w:p w14:paraId="6455D8E3" w14:textId="77777777" w:rsidR="00BE47D6" w:rsidRPr="00807A82" w:rsidRDefault="00BE47D6" w:rsidP="00496E74">
            <w:pPr>
              <w:rPr>
                <w:sz w:val="24"/>
                <w:szCs w:val="24"/>
              </w:rPr>
            </w:pPr>
            <w:r w:rsidRPr="00807A82">
              <w:rPr>
                <w:sz w:val="24"/>
                <w:szCs w:val="24"/>
              </w:rPr>
              <w:t xml:space="preserve">Trees – Understory </w:t>
            </w:r>
          </w:p>
        </w:tc>
        <w:tc>
          <w:tcPr>
            <w:tcW w:w="5670" w:type="dxa"/>
          </w:tcPr>
          <w:p w14:paraId="4C6E76D3" w14:textId="77777777" w:rsidR="00BE47D6" w:rsidRPr="00807A82" w:rsidRDefault="00BE47D6" w:rsidP="00496E74">
            <w:pPr>
              <w:spacing w:after="0"/>
              <w:rPr>
                <w:b w:val="0"/>
                <w:sz w:val="22"/>
                <w:szCs w:val="22"/>
              </w:rPr>
            </w:pPr>
          </w:p>
        </w:tc>
      </w:tr>
      <w:tr w:rsidR="00BE47D6" w:rsidRPr="00807A82" w14:paraId="688F4485" w14:textId="77777777" w:rsidTr="00C41C90">
        <w:tc>
          <w:tcPr>
            <w:tcW w:w="2358" w:type="dxa"/>
          </w:tcPr>
          <w:p w14:paraId="2BBF6AAA" w14:textId="77777777" w:rsidR="00BE47D6" w:rsidRPr="00807A82" w:rsidRDefault="00BE47D6" w:rsidP="00496E74">
            <w:pPr>
              <w:rPr>
                <w:sz w:val="24"/>
                <w:szCs w:val="24"/>
              </w:rPr>
            </w:pPr>
            <w:r w:rsidRPr="00807A82">
              <w:rPr>
                <w:sz w:val="24"/>
                <w:szCs w:val="24"/>
              </w:rPr>
              <w:t>Shrubs, Saplings &amp; Vines</w:t>
            </w:r>
          </w:p>
        </w:tc>
        <w:tc>
          <w:tcPr>
            <w:tcW w:w="5670" w:type="dxa"/>
          </w:tcPr>
          <w:p w14:paraId="696BD31F" w14:textId="77777777" w:rsidR="00547CD1" w:rsidRPr="00807A82" w:rsidRDefault="00547CD1" w:rsidP="00496E74">
            <w:pPr>
              <w:spacing w:after="0"/>
              <w:rPr>
                <w:b w:val="0"/>
                <w:sz w:val="22"/>
                <w:szCs w:val="22"/>
              </w:rPr>
            </w:pPr>
          </w:p>
        </w:tc>
      </w:tr>
      <w:tr w:rsidR="00BE47D6" w:rsidRPr="00807A82" w14:paraId="11327C6F" w14:textId="77777777" w:rsidTr="00C41C90">
        <w:tc>
          <w:tcPr>
            <w:tcW w:w="2358" w:type="dxa"/>
          </w:tcPr>
          <w:p w14:paraId="5B44909C" w14:textId="77777777" w:rsidR="00BE47D6" w:rsidRPr="00807A82" w:rsidRDefault="00BE47D6" w:rsidP="00496E74">
            <w:pPr>
              <w:rPr>
                <w:sz w:val="24"/>
                <w:szCs w:val="24"/>
              </w:rPr>
            </w:pPr>
            <w:r w:rsidRPr="00807A82">
              <w:rPr>
                <w:sz w:val="24"/>
                <w:szCs w:val="24"/>
              </w:rPr>
              <w:t>Herbs/Ground layer</w:t>
            </w:r>
          </w:p>
        </w:tc>
        <w:tc>
          <w:tcPr>
            <w:tcW w:w="5670" w:type="dxa"/>
          </w:tcPr>
          <w:p w14:paraId="706C98E5" w14:textId="7AE42398" w:rsidR="00DC046B" w:rsidRPr="00807A82" w:rsidRDefault="007068CB" w:rsidP="00496E74">
            <w:pPr>
              <w:spacing w:after="0"/>
              <w:rPr>
                <w:b w:val="0"/>
                <w:sz w:val="22"/>
                <w:szCs w:val="22"/>
              </w:rPr>
            </w:pPr>
            <w:proofErr w:type="spellStart"/>
            <w:r>
              <w:rPr>
                <w:b w:val="0"/>
                <w:sz w:val="22"/>
                <w:szCs w:val="22"/>
              </w:rPr>
              <w:t>Phalaris</w:t>
            </w:r>
            <w:proofErr w:type="spellEnd"/>
            <w:r>
              <w:rPr>
                <w:b w:val="0"/>
                <w:sz w:val="22"/>
                <w:szCs w:val="22"/>
              </w:rPr>
              <w:t xml:space="preserve"> arundinacea</w:t>
            </w:r>
          </w:p>
        </w:tc>
      </w:tr>
    </w:tbl>
    <w:p w14:paraId="58DC6FE3" w14:textId="77777777" w:rsidR="00BE47D6" w:rsidRDefault="00BE47D6" w:rsidP="00BE47D6">
      <w:pPr>
        <w:keepNext/>
        <w:rPr>
          <w:b w:val="0"/>
          <w:sz w:val="22"/>
          <w:szCs w:val="24"/>
          <w:highlight w:val="yellow"/>
        </w:rPr>
      </w:pPr>
    </w:p>
    <w:p w14:paraId="23F752E0" w14:textId="5DEDFD23" w:rsidR="007068CB" w:rsidRPr="00895511" w:rsidRDefault="00895511" w:rsidP="00BE47D6">
      <w:pPr>
        <w:keepNext/>
        <w:rPr>
          <w:sz w:val="24"/>
          <w:szCs w:val="24"/>
        </w:rPr>
      </w:pPr>
      <w:r w:rsidRPr="00895511">
        <w:rPr>
          <w:sz w:val="24"/>
          <w:szCs w:val="24"/>
        </w:rPr>
        <w:t>Non-native invasive plants:</w:t>
      </w:r>
    </w:p>
    <w:p w14:paraId="1CB0E378" w14:textId="736D48CD" w:rsidR="003714AF" w:rsidRDefault="007068CB" w:rsidP="00BE47D6">
      <w:pPr>
        <w:keepNext/>
        <w:rPr>
          <w:b w:val="0"/>
          <w:sz w:val="22"/>
          <w:szCs w:val="24"/>
        </w:rPr>
      </w:pPr>
      <w:r w:rsidRPr="007068CB">
        <w:rPr>
          <w:b w:val="0"/>
        </w:rPr>
        <w:t xml:space="preserve">This community may sometimes be invaded by reed </w:t>
      </w:r>
      <w:proofErr w:type="spellStart"/>
      <w:r w:rsidRPr="007068CB">
        <w:rPr>
          <w:b w:val="0"/>
        </w:rPr>
        <w:t>canarygrass</w:t>
      </w:r>
      <w:proofErr w:type="spellEnd"/>
      <w:r w:rsidRPr="007068CB">
        <w:rPr>
          <w:b w:val="0"/>
        </w:rPr>
        <w:t xml:space="preserve"> (</w:t>
      </w:r>
      <w:proofErr w:type="spellStart"/>
      <w:r w:rsidRPr="007068CB">
        <w:rPr>
          <w:b w:val="0"/>
        </w:rPr>
        <w:t>Phalaris</w:t>
      </w:r>
      <w:proofErr w:type="spellEnd"/>
      <w:r w:rsidRPr="007068CB">
        <w:rPr>
          <w:b w:val="0"/>
        </w:rPr>
        <w:t xml:space="preserve"> arundinacea).  This grass is </w:t>
      </w:r>
      <w:proofErr w:type="spellStart"/>
      <w:r w:rsidRPr="007068CB">
        <w:rPr>
          <w:b w:val="0"/>
        </w:rPr>
        <w:t>circumboreal</w:t>
      </w:r>
      <w:proofErr w:type="spellEnd"/>
      <w:r w:rsidRPr="007068CB">
        <w:rPr>
          <w:b w:val="0"/>
        </w:rPr>
        <w:t xml:space="preserve"> in distribution, occurring in North America as well as Europe and Asia.  Although it is technically a native species, there is much evidence to suggest that new strains introduced from Eurasia are more aggressive and invasive, creating large stands of this plant that exclude all other species (This community may sometimes be invaded by reed </w:t>
      </w:r>
      <w:proofErr w:type="spellStart"/>
      <w:r w:rsidRPr="007068CB">
        <w:rPr>
          <w:b w:val="0"/>
        </w:rPr>
        <w:t>canarygrass</w:t>
      </w:r>
      <w:proofErr w:type="spellEnd"/>
      <w:r w:rsidRPr="007068CB">
        <w:rPr>
          <w:b w:val="0"/>
        </w:rPr>
        <w:t>.).  So even though this plant species is native, biological control is often necessary to keep this species from displacing other key native plant species in this community.</w:t>
      </w:r>
      <w:r w:rsidR="00895511">
        <w:rPr>
          <w:b w:val="0"/>
        </w:rPr>
        <w:t xml:space="preserve"> (</w:t>
      </w:r>
      <w:proofErr w:type="gramStart"/>
      <w:r w:rsidR="00895511">
        <w:rPr>
          <w:b w:val="0"/>
        </w:rPr>
        <w:t>see</w:t>
      </w:r>
      <w:proofErr w:type="gramEnd"/>
      <w:r w:rsidR="00895511">
        <w:rPr>
          <w:b w:val="0"/>
        </w:rPr>
        <w:t xml:space="preserve"> </w:t>
      </w:r>
      <w:hyperlink r:id="rId8" w:history="1">
        <w:r w:rsidR="00895511" w:rsidRPr="00B97924">
          <w:rPr>
            <w:rStyle w:val="Hyperlink"/>
            <w:b w:val="0"/>
            <w:sz w:val="22"/>
            <w:szCs w:val="24"/>
          </w:rPr>
          <w:t>http://www.fs.fed.us/database/feis/plants/graminoid/phaaru/all.html</w:t>
        </w:r>
      </w:hyperlink>
      <w:r w:rsidR="00895511">
        <w:rPr>
          <w:b w:val="0"/>
          <w:sz w:val="22"/>
          <w:szCs w:val="24"/>
        </w:rPr>
        <w:t xml:space="preserve"> for more info).</w:t>
      </w:r>
    </w:p>
    <w:p w14:paraId="1AF7BFFC" w14:textId="77777777" w:rsidR="00895511" w:rsidRDefault="00895511" w:rsidP="00BE47D6">
      <w:pPr>
        <w:keepNext/>
        <w:rPr>
          <w:b w:val="0"/>
          <w:sz w:val="22"/>
          <w:szCs w:val="24"/>
        </w:rPr>
      </w:pPr>
    </w:p>
    <w:p w14:paraId="2D8CE2DE" w14:textId="3350F8AF" w:rsidR="00895511" w:rsidRPr="00895511" w:rsidRDefault="00895511" w:rsidP="00BE47D6">
      <w:pPr>
        <w:keepNext/>
        <w:rPr>
          <w:sz w:val="22"/>
          <w:szCs w:val="24"/>
          <w:highlight w:val="yellow"/>
        </w:rPr>
      </w:pPr>
      <w:r w:rsidRPr="00895511">
        <w:rPr>
          <w:sz w:val="24"/>
          <w:szCs w:val="24"/>
        </w:rPr>
        <w:t xml:space="preserve">In brief:  </w:t>
      </w:r>
    </w:p>
    <w:p w14:paraId="1BBD2ED5" w14:textId="77777777" w:rsidR="00BE47D6" w:rsidRDefault="00547CD1" w:rsidP="002C4D43">
      <w:pPr>
        <w:keepNext/>
        <w:rPr>
          <w:sz w:val="28"/>
          <w:szCs w:val="24"/>
        </w:rPr>
      </w:pPr>
      <w:r>
        <w:rPr>
          <w:sz w:val="28"/>
          <w:szCs w:val="24"/>
        </w:rPr>
        <w:t>Plant Life</w:t>
      </w:r>
    </w:p>
    <w:p w14:paraId="43BA7347" w14:textId="77777777" w:rsidR="00C41C90" w:rsidRPr="00C41C90" w:rsidRDefault="00564480" w:rsidP="00C41C90">
      <w:pPr>
        <w:rPr>
          <w:b w:val="0"/>
        </w:rPr>
      </w:pPr>
      <w:r>
        <w:rPr>
          <w:b w:val="0"/>
        </w:rPr>
        <w:t xml:space="preserve">Due to the high level of disturbance from daily tidal variation, periodic icing along the river’s edge creating ice scour action, and fast river movement during flooding events, this community only contains highly disturbance-resilient perennial herbs.  At Dyke Marsh, the two most visible herbs in this community are common </w:t>
      </w:r>
      <w:proofErr w:type="spellStart"/>
      <w:r>
        <w:rPr>
          <w:b w:val="0"/>
        </w:rPr>
        <w:t>threesquare</w:t>
      </w:r>
      <w:proofErr w:type="spellEnd"/>
      <w:r>
        <w:rPr>
          <w:b w:val="0"/>
        </w:rPr>
        <w:t xml:space="preserve"> and dotted smartweed, though other species with similar requirements may also occur.  Although it’s a small community that may seem insignificant, it is an example of a community type that is more common further downstream, though always occurring in thin bands where the conditions are just right</w:t>
      </w:r>
    </w:p>
    <w:p w14:paraId="62E532B9" w14:textId="5672B16A" w:rsidR="00EF27DE" w:rsidRDefault="00EF27DE" w:rsidP="00C41C90">
      <w:pPr>
        <w:rPr>
          <w:b w:val="0"/>
        </w:rPr>
      </w:pPr>
      <w:r w:rsidRPr="00EF27DE">
        <w:rPr>
          <w:b w:val="0"/>
        </w:rPr>
        <w:t xml:space="preserve">The first thing an observer notices about this community is </w:t>
      </w:r>
      <w:r w:rsidR="00564480">
        <w:rPr>
          <w:b w:val="0"/>
        </w:rPr>
        <w:t xml:space="preserve">common </w:t>
      </w:r>
      <w:proofErr w:type="spellStart"/>
      <w:r w:rsidR="00564480">
        <w:rPr>
          <w:b w:val="0"/>
        </w:rPr>
        <w:t>threesquare</w:t>
      </w:r>
      <w:proofErr w:type="spellEnd"/>
      <w:r w:rsidR="00564480">
        <w:rPr>
          <w:b w:val="0"/>
        </w:rPr>
        <w:t>, a type of bulrush in the sedge family.  Bulrushes in this community generally grow only 1-3 feet tall</w:t>
      </w:r>
      <w:r w:rsidRPr="00EF27DE">
        <w:rPr>
          <w:b w:val="0"/>
        </w:rPr>
        <w:t xml:space="preserve">.  </w:t>
      </w:r>
      <w:r w:rsidR="00564480">
        <w:rPr>
          <w:b w:val="0"/>
        </w:rPr>
        <w:t xml:space="preserve">The stem is hollow and triangular, similar to a true sedge.  </w:t>
      </w:r>
      <w:r>
        <w:rPr>
          <w:b w:val="0"/>
        </w:rPr>
        <w:t xml:space="preserve">The common name </w:t>
      </w:r>
      <w:r w:rsidR="00564480">
        <w:rPr>
          <w:b w:val="0"/>
        </w:rPr>
        <w:t xml:space="preserve">of </w:t>
      </w:r>
      <w:proofErr w:type="spellStart"/>
      <w:r w:rsidR="00564480">
        <w:rPr>
          <w:b w:val="0"/>
        </w:rPr>
        <w:t>threesquare</w:t>
      </w:r>
      <w:proofErr w:type="spellEnd"/>
      <w:r w:rsidR="00564480">
        <w:rPr>
          <w:b w:val="0"/>
        </w:rPr>
        <w:t xml:space="preserve"> most likely refers to the geometry of the stem.  Common </w:t>
      </w:r>
      <w:proofErr w:type="spellStart"/>
      <w:r w:rsidR="00564480">
        <w:rPr>
          <w:b w:val="0"/>
        </w:rPr>
        <w:t>threesquare</w:t>
      </w:r>
      <w:proofErr w:type="spellEnd"/>
      <w:r w:rsidR="00564480">
        <w:rPr>
          <w:b w:val="0"/>
        </w:rPr>
        <w:t xml:space="preserve"> can be found from Nova Scotia to South America, but it </w:t>
      </w:r>
      <w:r w:rsidR="007068CB">
        <w:rPr>
          <w:b w:val="0"/>
        </w:rPr>
        <w:t xml:space="preserve">is </w:t>
      </w:r>
      <w:r w:rsidR="00564480">
        <w:rPr>
          <w:b w:val="0"/>
        </w:rPr>
        <w:t>most abundant in certain communities in the mid- and South Atlantic of the U.S.</w:t>
      </w:r>
    </w:p>
    <w:p w14:paraId="0DD7CB70" w14:textId="77777777" w:rsidR="00EF27DE" w:rsidRDefault="00EF27DE" w:rsidP="00C41C90">
      <w:pPr>
        <w:rPr>
          <w:b w:val="0"/>
        </w:rPr>
      </w:pPr>
    </w:p>
    <w:p w14:paraId="2AA42E34" w14:textId="77777777" w:rsidR="00BE47D6" w:rsidRDefault="00547CD1" w:rsidP="002C4D43">
      <w:pPr>
        <w:keepNext/>
        <w:rPr>
          <w:sz w:val="28"/>
          <w:szCs w:val="24"/>
        </w:rPr>
      </w:pPr>
      <w:r>
        <w:rPr>
          <w:sz w:val="28"/>
          <w:szCs w:val="24"/>
        </w:rPr>
        <w:t>Animal Life</w:t>
      </w:r>
    </w:p>
    <w:p w14:paraId="778D424D" w14:textId="1FA2AFF0" w:rsidR="005E5E28" w:rsidRPr="007068CB" w:rsidRDefault="00564480" w:rsidP="003D7844">
      <w:pPr>
        <w:rPr>
          <w:b w:val="0"/>
        </w:rPr>
      </w:pPr>
      <w:commentRangeStart w:id="10"/>
      <w:r w:rsidRPr="007068CB">
        <w:rPr>
          <w:b w:val="0"/>
        </w:rPr>
        <w:t>Bulrushes</w:t>
      </w:r>
      <w:r w:rsidR="007068CB">
        <w:rPr>
          <w:b w:val="0"/>
        </w:rPr>
        <w:t xml:space="preserve"> have</w:t>
      </w:r>
      <w:r w:rsidR="003D7844" w:rsidRPr="007068CB">
        <w:rPr>
          <w:b w:val="0"/>
        </w:rPr>
        <w:t xml:space="preserve"> large underwater rhizomes and long stems</w:t>
      </w:r>
      <w:r w:rsidR="007068CB">
        <w:rPr>
          <w:b w:val="0"/>
        </w:rPr>
        <w:t xml:space="preserve"> that</w:t>
      </w:r>
      <w:r w:rsidR="003D7844" w:rsidRPr="007068CB">
        <w:rPr>
          <w:b w:val="0"/>
        </w:rPr>
        <w:t xml:space="preserve"> provide habitat both in and out of wate</w:t>
      </w:r>
      <w:r w:rsidR="007068CB">
        <w:rPr>
          <w:b w:val="0"/>
        </w:rPr>
        <w:t>r, thereby providing</w:t>
      </w:r>
      <w:r w:rsidRPr="007068CB">
        <w:rPr>
          <w:b w:val="0"/>
        </w:rPr>
        <w:t xml:space="preserve"> a large amount of </w:t>
      </w:r>
      <w:r w:rsidR="003D7844" w:rsidRPr="007068CB">
        <w:rPr>
          <w:b w:val="0"/>
        </w:rPr>
        <w:t xml:space="preserve">the </w:t>
      </w:r>
      <w:r w:rsidRPr="007068CB">
        <w:rPr>
          <w:b w:val="0"/>
        </w:rPr>
        <w:t xml:space="preserve">structure </w:t>
      </w:r>
      <w:r w:rsidR="003D7844" w:rsidRPr="007068CB">
        <w:rPr>
          <w:b w:val="0"/>
        </w:rPr>
        <w:t xml:space="preserve">needed </w:t>
      </w:r>
      <w:r w:rsidR="007068CB">
        <w:rPr>
          <w:b w:val="0"/>
        </w:rPr>
        <w:t xml:space="preserve">to </w:t>
      </w:r>
      <w:r w:rsidR="00895511">
        <w:rPr>
          <w:b w:val="0"/>
        </w:rPr>
        <w:t>allow micro and macro invertebrate populations to thrive</w:t>
      </w:r>
      <w:r w:rsidR="003D7844" w:rsidRPr="007068CB">
        <w:rPr>
          <w:b w:val="0"/>
        </w:rPr>
        <w:t>.  These invertebrates supply a rich food source to amphibians, birds, and other residents of the marsh.  In addition, bulrushes provide food sources for resident and migrant animals including snow geese, muskrats, and other birds and mammals (http://aquaplant.tamu.edu/plant-identification/alphabetical-index/bulrush/).</w:t>
      </w:r>
      <w:r w:rsidRPr="007068CB">
        <w:rPr>
          <w:b w:val="0"/>
        </w:rPr>
        <w:t xml:space="preserve"> </w:t>
      </w:r>
      <w:commentRangeEnd w:id="10"/>
      <w:r w:rsidR="003D7844" w:rsidRPr="007068CB">
        <w:rPr>
          <w:rStyle w:val="CommentReference"/>
          <w:sz w:val="20"/>
          <w:szCs w:val="20"/>
        </w:rPr>
        <w:commentReference w:id="10"/>
      </w:r>
    </w:p>
    <w:p w14:paraId="013573C5" w14:textId="77777777" w:rsidR="00C41C90" w:rsidRDefault="00C41C90" w:rsidP="002C4D43">
      <w:pPr>
        <w:keepNext/>
        <w:rPr>
          <w:sz w:val="28"/>
          <w:szCs w:val="24"/>
        </w:rPr>
      </w:pPr>
      <w:r>
        <w:rPr>
          <w:sz w:val="28"/>
          <w:szCs w:val="24"/>
        </w:rPr>
        <w:lastRenderedPageBreak/>
        <w:t>Indicator Plants</w:t>
      </w:r>
    </w:p>
    <w:p w14:paraId="73C4F726" w14:textId="4E0C12B6" w:rsidR="003D7844" w:rsidRPr="00895511" w:rsidRDefault="003D7844" w:rsidP="005E5E28">
      <w:pPr>
        <w:spacing w:after="0"/>
        <w:rPr>
          <w:b w:val="0"/>
        </w:rPr>
      </w:pPr>
      <w:r w:rsidRPr="00895511">
        <w:rPr>
          <w:b w:val="0"/>
        </w:rPr>
        <w:t xml:space="preserve">Common </w:t>
      </w:r>
      <w:proofErr w:type="spellStart"/>
      <w:r w:rsidRPr="00895511">
        <w:rPr>
          <w:b w:val="0"/>
        </w:rPr>
        <w:t>threesquare</w:t>
      </w:r>
      <w:proofErr w:type="spellEnd"/>
      <w:r w:rsidR="00895511">
        <w:rPr>
          <w:b w:val="0"/>
        </w:rPr>
        <w:t>, d</w:t>
      </w:r>
      <w:r w:rsidRPr="00895511">
        <w:rPr>
          <w:b w:val="0"/>
        </w:rPr>
        <w:t>otted smartweed</w:t>
      </w:r>
    </w:p>
    <w:p w14:paraId="664A679C" w14:textId="77777777" w:rsidR="003D7844" w:rsidRDefault="003D7844" w:rsidP="005E5E28">
      <w:pPr>
        <w:spacing w:after="0"/>
        <w:rPr>
          <w:b w:val="0"/>
        </w:rPr>
      </w:pPr>
    </w:p>
    <w:p w14:paraId="42C4D22E" w14:textId="77777777" w:rsidR="00127D3A" w:rsidRPr="00895511" w:rsidRDefault="00445532" w:rsidP="00445532">
      <w:pPr>
        <w:spacing w:after="0"/>
        <w:rPr>
          <w:sz w:val="28"/>
          <w:szCs w:val="28"/>
        </w:rPr>
      </w:pPr>
      <w:r w:rsidRPr="00895511">
        <w:rPr>
          <w:sz w:val="28"/>
          <w:szCs w:val="28"/>
        </w:rPr>
        <w:t>Stand Size</w:t>
      </w:r>
    </w:p>
    <w:p w14:paraId="13C003AF" w14:textId="77777777" w:rsidR="00445532" w:rsidRPr="00895511" w:rsidRDefault="00445532" w:rsidP="00445532">
      <w:pPr>
        <w:spacing w:after="0"/>
        <w:rPr>
          <w:b w:val="0"/>
          <w:sz w:val="24"/>
          <w:szCs w:val="24"/>
        </w:rPr>
      </w:pPr>
    </w:p>
    <w:p w14:paraId="485A034D" w14:textId="77777777" w:rsidR="00445532" w:rsidRPr="00895511" w:rsidRDefault="000B5EF6" w:rsidP="00445532">
      <w:pPr>
        <w:spacing w:after="0"/>
      </w:pPr>
      <w:r w:rsidRPr="00895511">
        <w:rPr>
          <w:b w:val="0"/>
        </w:rPr>
        <w:t>Very s</w:t>
      </w:r>
      <w:r w:rsidR="00445532" w:rsidRPr="00895511">
        <w:rPr>
          <w:b w:val="0"/>
        </w:rPr>
        <w:t>mall</w:t>
      </w:r>
      <w:r w:rsidRPr="00895511">
        <w:rPr>
          <w:b w:val="0"/>
        </w:rPr>
        <w:t>, narrow</w:t>
      </w:r>
      <w:r w:rsidR="00445532" w:rsidRPr="00895511">
        <w:rPr>
          <w:b w:val="0"/>
        </w:rPr>
        <w:t xml:space="preserve"> linear patches along Potomac River</w:t>
      </w:r>
    </w:p>
    <w:p w14:paraId="403D79B0" w14:textId="77777777" w:rsidR="00445532" w:rsidRPr="00895511" w:rsidRDefault="00445532" w:rsidP="00445532">
      <w:pPr>
        <w:spacing w:after="0"/>
        <w:rPr>
          <w:sz w:val="28"/>
          <w:szCs w:val="28"/>
        </w:rPr>
      </w:pPr>
    </w:p>
    <w:p w14:paraId="1172312D" w14:textId="77777777" w:rsidR="00445532" w:rsidRPr="00895511" w:rsidRDefault="00445532" w:rsidP="00445532">
      <w:pPr>
        <w:spacing w:after="0"/>
        <w:rPr>
          <w:sz w:val="28"/>
          <w:szCs w:val="28"/>
        </w:rPr>
      </w:pPr>
      <w:r w:rsidRPr="00895511">
        <w:rPr>
          <w:sz w:val="28"/>
          <w:szCs w:val="28"/>
        </w:rPr>
        <w:t>Landscape Position</w:t>
      </w:r>
    </w:p>
    <w:p w14:paraId="64D555D3" w14:textId="77777777" w:rsidR="00445532" w:rsidRPr="00895511" w:rsidRDefault="00445532" w:rsidP="00445532">
      <w:pPr>
        <w:spacing w:after="0"/>
        <w:rPr>
          <w:b w:val="0"/>
        </w:rPr>
      </w:pPr>
    </w:p>
    <w:p w14:paraId="674A6E9E" w14:textId="6731F1D7" w:rsidR="00445532" w:rsidRPr="00895511" w:rsidRDefault="00895511" w:rsidP="00445532">
      <w:pPr>
        <w:spacing w:after="0"/>
      </w:pPr>
      <w:r>
        <w:rPr>
          <w:b w:val="0"/>
        </w:rPr>
        <w:t>High energy coastal river and sound brackish shorelines.</w:t>
      </w:r>
    </w:p>
    <w:p w14:paraId="2D82A3FA" w14:textId="77777777" w:rsidR="00445532" w:rsidRPr="00895511" w:rsidRDefault="00445532" w:rsidP="00445532">
      <w:pPr>
        <w:spacing w:after="0"/>
        <w:rPr>
          <w:sz w:val="28"/>
          <w:szCs w:val="28"/>
        </w:rPr>
      </w:pPr>
    </w:p>
    <w:p w14:paraId="07D97BF9" w14:textId="1FF3A1CC" w:rsidR="00445532" w:rsidRPr="00895511" w:rsidRDefault="00895511" w:rsidP="00445532">
      <w:pPr>
        <w:spacing w:after="0"/>
        <w:rPr>
          <w:sz w:val="28"/>
          <w:szCs w:val="28"/>
        </w:rPr>
      </w:pPr>
      <w:r w:rsidRPr="00895511">
        <w:rPr>
          <w:sz w:val="28"/>
          <w:szCs w:val="28"/>
        </w:rPr>
        <w:t>Soils</w:t>
      </w:r>
    </w:p>
    <w:p w14:paraId="3D75C43E" w14:textId="77777777" w:rsidR="00445532" w:rsidRPr="00895511" w:rsidRDefault="00445532" w:rsidP="00445532">
      <w:pPr>
        <w:spacing w:after="0"/>
        <w:rPr>
          <w:b w:val="0"/>
        </w:rPr>
      </w:pPr>
    </w:p>
    <w:p w14:paraId="69F64E9F" w14:textId="5DC7C30B" w:rsidR="00445532" w:rsidRPr="00895511" w:rsidRDefault="00895511" w:rsidP="00445532">
      <w:pPr>
        <w:spacing w:after="0"/>
        <w:rPr>
          <w:b w:val="0"/>
          <w:sz w:val="22"/>
          <w:szCs w:val="22"/>
        </w:rPr>
      </w:pPr>
      <w:r>
        <w:rPr>
          <w:b w:val="0"/>
          <w:sz w:val="22"/>
          <w:szCs w:val="22"/>
        </w:rPr>
        <w:t>?</w:t>
      </w:r>
    </w:p>
    <w:p w14:paraId="29330A45" w14:textId="77777777" w:rsidR="00445532" w:rsidRPr="00895511" w:rsidRDefault="00445532" w:rsidP="00445532">
      <w:pPr>
        <w:spacing w:after="0"/>
        <w:rPr>
          <w:sz w:val="28"/>
          <w:szCs w:val="28"/>
        </w:rPr>
      </w:pPr>
    </w:p>
    <w:p w14:paraId="73ED7B87" w14:textId="74DEA8B3" w:rsidR="00895511" w:rsidRPr="00895511" w:rsidRDefault="00895511" w:rsidP="00895511">
      <w:pPr>
        <w:spacing w:after="0"/>
        <w:rPr>
          <w:sz w:val="28"/>
          <w:szCs w:val="28"/>
        </w:rPr>
      </w:pPr>
      <w:r w:rsidRPr="00895511">
        <w:rPr>
          <w:sz w:val="28"/>
          <w:szCs w:val="28"/>
        </w:rPr>
        <w:t>Geology</w:t>
      </w:r>
    </w:p>
    <w:p w14:paraId="78A8D304" w14:textId="77777777" w:rsidR="00895511" w:rsidRPr="00895511" w:rsidRDefault="00895511" w:rsidP="00895511">
      <w:pPr>
        <w:spacing w:after="0"/>
        <w:rPr>
          <w:b w:val="0"/>
        </w:rPr>
      </w:pPr>
    </w:p>
    <w:p w14:paraId="7FB42CB9" w14:textId="3136B49D" w:rsidR="00895511" w:rsidRPr="00895511" w:rsidRDefault="00895511" w:rsidP="00895511">
      <w:pPr>
        <w:spacing w:after="0"/>
        <w:rPr>
          <w:b w:val="0"/>
          <w:sz w:val="22"/>
          <w:szCs w:val="22"/>
        </w:rPr>
      </w:pPr>
      <w:r>
        <w:rPr>
          <w:b w:val="0"/>
          <w:sz w:val="22"/>
          <w:szCs w:val="22"/>
        </w:rPr>
        <w:t>?</w:t>
      </w:r>
    </w:p>
    <w:p w14:paraId="5E335FC2" w14:textId="77777777" w:rsidR="00895511" w:rsidRPr="00895511" w:rsidRDefault="00895511" w:rsidP="00445532">
      <w:pPr>
        <w:spacing w:after="0"/>
        <w:rPr>
          <w:sz w:val="28"/>
          <w:szCs w:val="28"/>
        </w:rPr>
      </w:pPr>
    </w:p>
    <w:p w14:paraId="261DD11C" w14:textId="21B096F1" w:rsidR="00445532" w:rsidRPr="00895511" w:rsidRDefault="00895511" w:rsidP="00445532">
      <w:pPr>
        <w:spacing w:after="0"/>
        <w:rPr>
          <w:sz w:val="28"/>
          <w:szCs w:val="28"/>
        </w:rPr>
      </w:pPr>
      <w:r w:rsidRPr="00895511">
        <w:rPr>
          <w:sz w:val="28"/>
          <w:szCs w:val="28"/>
        </w:rPr>
        <w:t>Physical Setting Full Description</w:t>
      </w:r>
    </w:p>
    <w:p w14:paraId="60EBE30E" w14:textId="77777777" w:rsidR="00445532" w:rsidRPr="00895511" w:rsidRDefault="00445532" w:rsidP="00445532">
      <w:pPr>
        <w:spacing w:after="0"/>
      </w:pPr>
    </w:p>
    <w:p w14:paraId="65E53C9D" w14:textId="0084DC0D" w:rsidR="006E179C" w:rsidRPr="00895511" w:rsidRDefault="00895511" w:rsidP="00895511">
      <w:pPr>
        <w:rPr>
          <w:b w:val="0"/>
          <w:sz w:val="22"/>
          <w:szCs w:val="22"/>
        </w:rPr>
      </w:pPr>
      <w:r>
        <w:rPr>
          <w:b w:val="0"/>
        </w:rPr>
        <w:t>?</w:t>
      </w:r>
    </w:p>
    <w:p w14:paraId="26534142" w14:textId="77777777" w:rsidR="009D1B58" w:rsidRPr="00895511" w:rsidRDefault="009D1B58"/>
    <w:p w14:paraId="62FB3BDE" w14:textId="77777777" w:rsidR="00B16F00" w:rsidRPr="008B1E1F" w:rsidRDefault="00B16F00" w:rsidP="00B16F00">
      <w:pPr>
        <w:spacing w:line="276" w:lineRule="auto"/>
        <w:rPr>
          <w:highlight w:val="yellow"/>
        </w:rPr>
      </w:pPr>
    </w:p>
    <w:p w14:paraId="01CB3DFE" w14:textId="7FD78866" w:rsidR="00895511" w:rsidRPr="00895511" w:rsidRDefault="00895511" w:rsidP="00895511">
      <w:pPr>
        <w:spacing w:after="0"/>
        <w:rPr>
          <w:sz w:val="28"/>
          <w:szCs w:val="28"/>
        </w:rPr>
      </w:pPr>
      <w:r>
        <w:rPr>
          <w:sz w:val="28"/>
          <w:szCs w:val="28"/>
        </w:rPr>
        <w:t>Natural Processes</w:t>
      </w:r>
    </w:p>
    <w:p w14:paraId="6D15DE10" w14:textId="77777777" w:rsidR="00895511" w:rsidRPr="00895511" w:rsidRDefault="00895511" w:rsidP="00895511">
      <w:pPr>
        <w:spacing w:after="0"/>
        <w:rPr>
          <w:b w:val="0"/>
          <w:sz w:val="24"/>
          <w:szCs w:val="24"/>
        </w:rPr>
      </w:pPr>
    </w:p>
    <w:p w14:paraId="7AF4ECC5" w14:textId="1FA1199E" w:rsidR="00895511" w:rsidRPr="00895511" w:rsidRDefault="00895511" w:rsidP="00895511">
      <w:pPr>
        <w:spacing w:after="0"/>
      </w:pPr>
      <w:r>
        <w:rPr>
          <w:b w:val="0"/>
        </w:rPr>
        <w:t>?</w:t>
      </w:r>
    </w:p>
    <w:p w14:paraId="212C3422" w14:textId="77777777" w:rsidR="00895511" w:rsidRPr="00895511" w:rsidRDefault="00895511" w:rsidP="00895511">
      <w:pPr>
        <w:spacing w:after="0"/>
        <w:rPr>
          <w:sz w:val="28"/>
          <w:szCs w:val="28"/>
        </w:rPr>
      </w:pPr>
    </w:p>
    <w:p w14:paraId="37D8CBDA" w14:textId="2D5EDB35" w:rsidR="00895511" w:rsidRPr="00895511" w:rsidRDefault="00895511" w:rsidP="00895511">
      <w:pPr>
        <w:spacing w:after="0"/>
        <w:rPr>
          <w:sz w:val="28"/>
          <w:szCs w:val="28"/>
        </w:rPr>
      </w:pPr>
      <w:r>
        <w:rPr>
          <w:sz w:val="28"/>
          <w:szCs w:val="28"/>
        </w:rPr>
        <w:t>Large-Scale Natural Processes and Ecological Systems</w:t>
      </w:r>
    </w:p>
    <w:p w14:paraId="13113953" w14:textId="77777777" w:rsidR="00895511" w:rsidRPr="00895511" w:rsidRDefault="00895511" w:rsidP="00895511">
      <w:pPr>
        <w:spacing w:after="0"/>
        <w:rPr>
          <w:b w:val="0"/>
        </w:rPr>
      </w:pPr>
    </w:p>
    <w:p w14:paraId="16D0D170" w14:textId="0740A6DA" w:rsidR="00895511" w:rsidRPr="00895511" w:rsidRDefault="00895511" w:rsidP="00895511">
      <w:pPr>
        <w:spacing w:after="0"/>
      </w:pPr>
      <w:r>
        <w:rPr>
          <w:b w:val="0"/>
        </w:rPr>
        <w:t>Leave this section for Mary or someone else.</w:t>
      </w:r>
    </w:p>
    <w:p w14:paraId="63FF7693" w14:textId="77777777" w:rsidR="00895511" w:rsidRPr="00895511" w:rsidRDefault="00895511" w:rsidP="00895511">
      <w:pPr>
        <w:spacing w:after="0"/>
        <w:rPr>
          <w:sz w:val="28"/>
          <w:szCs w:val="28"/>
        </w:rPr>
      </w:pPr>
    </w:p>
    <w:p w14:paraId="5A74CAC7" w14:textId="7B0EA95D" w:rsidR="00895511" w:rsidRPr="00895511" w:rsidRDefault="00895511" w:rsidP="00895511">
      <w:pPr>
        <w:spacing w:after="0"/>
        <w:rPr>
          <w:sz w:val="28"/>
          <w:szCs w:val="28"/>
        </w:rPr>
      </w:pPr>
      <w:r>
        <w:rPr>
          <w:sz w:val="28"/>
          <w:szCs w:val="28"/>
        </w:rPr>
        <w:t>Explore this Ecological System</w:t>
      </w:r>
    </w:p>
    <w:p w14:paraId="4D942B47" w14:textId="77777777" w:rsidR="00895511" w:rsidRPr="00895511" w:rsidRDefault="00895511" w:rsidP="00895511">
      <w:pPr>
        <w:spacing w:after="0"/>
        <w:rPr>
          <w:b w:val="0"/>
        </w:rPr>
      </w:pPr>
    </w:p>
    <w:p w14:paraId="797899C7" w14:textId="77777777" w:rsidR="00895511" w:rsidRPr="00895511" w:rsidRDefault="00895511" w:rsidP="00895511">
      <w:pPr>
        <w:spacing w:after="0"/>
      </w:pPr>
      <w:r>
        <w:rPr>
          <w:b w:val="0"/>
        </w:rPr>
        <w:t>Leave this section for Mary or someone else.</w:t>
      </w:r>
    </w:p>
    <w:p w14:paraId="53DFA709" w14:textId="77777777" w:rsidR="00895511" w:rsidRPr="00895511" w:rsidRDefault="00895511" w:rsidP="00895511">
      <w:pPr>
        <w:spacing w:after="0"/>
        <w:rPr>
          <w:sz w:val="28"/>
          <w:szCs w:val="28"/>
        </w:rPr>
      </w:pPr>
    </w:p>
    <w:p w14:paraId="1FF86207" w14:textId="77777777" w:rsidR="00817BD1" w:rsidRDefault="00817BD1" w:rsidP="00895511">
      <w:pPr>
        <w:keepLines/>
        <w:tabs>
          <w:tab w:val="left" w:pos="2428"/>
        </w:tabs>
        <w:spacing w:after="120"/>
        <w:rPr>
          <w:b w:val="0"/>
        </w:rPr>
      </w:pPr>
    </w:p>
    <w:p w14:paraId="5A9507A4" w14:textId="14DB122C" w:rsidR="00895511" w:rsidRPr="00895511" w:rsidRDefault="00895511" w:rsidP="00895511">
      <w:pPr>
        <w:spacing w:after="0"/>
        <w:rPr>
          <w:sz w:val="28"/>
          <w:szCs w:val="28"/>
        </w:rPr>
      </w:pPr>
      <w:r>
        <w:rPr>
          <w:sz w:val="28"/>
          <w:szCs w:val="28"/>
        </w:rPr>
        <w:t>List of Threats</w:t>
      </w:r>
    </w:p>
    <w:p w14:paraId="22531232" w14:textId="77777777" w:rsidR="00895511" w:rsidRPr="00895511" w:rsidRDefault="00895511" w:rsidP="00895511">
      <w:pPr>
        <w:spacing w:after="0"/>
        <w:rPr>
          <w:b w:val="0"/>
        </w:rPr>
      </w:pPr>
    </w:p>
    <w:p w14:paraId="67EDC60D" w14:textId="7FDA6998" w:rsidR="00895511" w:rsidRDefault="00895511" w:rsidP="00895511">
      <w:pPr>
        <w:spacing w:after="0"/>
        <w:rPr>
          <w:b w:val="0"/>
        </w:rPr>
      </w:pPr>
      <w:r>
        <w:rPr>
          <w:b w:val="0"/>
        </w:rPr>
        <w:t>Generated list?</w:t>
      </w:r>
    </w:p>
    <w:p w14:paraId="0DAC155C" w14:textId="77777777" w:rsidR="00895511" w:rsidRPr="00895511" w:rsidRDefault="00895511" w:rsidP="00895511">
      <w:pPr>
        <w:spacing w:after="0"/>
      </w:pPr>
    </w:p>
    <w:p w14:paraId="069C7372" w14:textId="02C9AADA" w:rsidR="00895511" w:rsidRPr="00895511" w:rsidRDefault="00895511" w:rsidP="00895511">
      <w:pPr>
        <w:spacing w:after="0"/>
        <w:rPr>
          <w:sz w:val="28"/>
          <w:szCs w:val="28"/>
        </w:rPr>
      </w:pPr>
      <w:r>
        <w:rPr>
          <w:sz w:val="28"/>
          <w:szCs w:val="28"/>
        </w:rPr>
        <w:t>List of Non-native invasive plant species</w:t>
      </w:r>
    </w:p>
    <w:p w14:paraId="3B0591FD" w14:textId="77777777" w:rsidR="00895511" w:rsidRPr="00895511" w:rsidRDefault="00895511" w:rsidP="00895511">
      <w:pPr>
        <w:spacing w:after="0"/>
        <w:rPr>
          <w:b w:val="0"/>
        </w:rPr>
      </w:pPr>
    </w:p>
    <w:p w14:paraId="5FBE6BE1" w14:textId="7911D7D0" w:rsidR="00895511" w:rsidRDefault="00895511" w:rsidP="00895511">
      <w:pPr>
        <w:spacing w:after="0"/>
        <w:rPr>
          <w:b w:val="0"/>
        </w:rPr>
      </w:pPr>
      <w:r>
        <w:rPr>
          <w:b w:val="0"/>
        </w:rPr>
        <w:t>Generated list?</w:t>
      </w:r>
    </w:p>
    <w:p w14:paraId="0ECF3B9E" w14:textId="5ABFB820" w:rsidR="00895511" w:rsidRPr="00895511" w:rsidRDefault="00895511" w:rsidP="00895511">
      <w:pPr>
        <w:spacing w:after="0"/>
        <w:rPr>
          <w:sz w:val="28"/>
          <w:szCs w:val="28"/>
        </w:rPr>
      </w:pPr>
      <w:r>
        <w:rPr>
          <w:sz w:val="28"/>
          <w:szCs w:val="28"/>
        </w:rPr>
        <w:lastRenderedPageBreak/>
        <w:t>Stewardship</w:t>
      </w:r>
    </w:p>
    <w:p w14:paraId="3F2EE827" w14:textId="77777777" w:rsidR="00895511" w:rsidRPr="00895511" w:rsidRDefault="00895511" w:rsidP="00895511">
      <w:pPr>
        <w:spacing w:after="0"/>
        <w:rPr>
          <w:b w:val="0"/>
        </w:rPr>
      </w:pPr>
    </w:p>
    <w:p w14:paraId="058CEC26" w14:textId="6024D3B3" w:rsidR="00895511" w:rsidRPr="00895511" w:rsidRDefault="00895511" w:rsidP="00895511">
      <w:pPr>
        <w:spacing w:after="0"/>
      </w:pPr>
      <w:r>
        <w:rPr>
          <w:b w:val="0"/>
        </w:rPr>
        <w:t>?</w:t>
      </w:r>
    </w:p>
    <w:p w14:paraId="6C1222D5" w14:textId="77777777" w:rsidR="00895511" w:rsidRPr="00895511" w:rsidRDefault="00895511" w:rsidP="00895511">
      <w:pPr>
        <w:spacing w:after="0"/>
      </w:pPr>
    </w:p>
    <w:p w14:paraId="273D6FD4" w14:textId="77777777" w:rsidR="00895511" w:rsidRPr="00895511" w:rsidRDefault="00895511" w:rsidP="00895511">
      <w:pPr>
        <w:spacing w:after="0"/>
        <w:rPr>
          <w:sz w:val="28"/>
          <w:szCs w:val="28"/>
        </w:rPr>
      </w:pPr>
    </w:p>
    <w:p w14:paraId="22B0628D" w14:textId="4E422512" w:rsidR="00895511" w:rsidRPr="00F1208B" w:rsidRDefault="00895511" w:rsidP="00895511">
      <w:pPr>
        <w:keepLines/>
        <w:tabs>
          <w:tab w:val="left" w:pos="2428"/>
        </w:tabs>
        <w:spacing w:after="120"/>
        <w:rPr>
          <w:b w:val="0"/>
        </w:rPr>
      </w:pPr>
    </w:p>
    <w:sectPr w:rsidR="00895511" w:rsidRPr="00F1208B" w:rsidSect="00FE04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Rickie White" w:date="2014-01-16T17:10:00Z" w:initials="RW">
    <w:p w14:paraId="706EC158" w14:textId="77777777" w:rsidR="003D7844" w:rsidRDefault="003D7844">
      <w:pPr>
        <w:pStyle w:val="CommentText"/>
      </w:pPr>
      <w:r>
        <w:rPr>
          <w:rStyle w:val="CommentReference"/>
        </w:rPr>
        <w:annotationRef/>
      </w:r>
      <w:r>
        <w:t>Needs Geoff Hammerson’s help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6EC1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6C421C" w:rsidRDefault="006C421C" w:rsidP="008E6755">
      <w:pPr>
        <w:spacing w:after="0"/>
      </w:pPr>
      <w:r>
        <w:separator/>
      </w:r>
    </w:p>
  </w:endnote>
  <w:endnote w:type="continuationSeparator" w:id="0">
    <w:p w14:paraId="42FC0E95" w14:textId="77777777" w:rsidR="006C421C" w:rsidRDefault="006C421C" w:rsidP="008E6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BAFD6" w14:textId="77777777" w:rsidR="00D84977" w:rsidRDefault="00D84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bookmarkStart w:id="11" w:name="_GoBack" w:displacedByCustomXml="prev"/>
      <w:bookmarkEnd w:id="11" w:displacedByCustomXml="prev"/>
      <w:p w14:paraId="0F33E4AF" w14:textId="1B8F7498" w:rsidR="00D84977" w:rsidRDefault="00D849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2530186" w14:textId="77777777" w:rsidR="00D84977" w:rsidRDefault="00D84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392D6" w14:textId="77777777" w:rsidR="00D84977" w:rsidRDefault="00D84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6C421C" w:rsidRDefault="006C421C" w:rsidP="008E6755">
      <w:pPr>
        <w:spacing w:after="0"/>
      </w:pPr>
      <w:r>
        <w:separator/>
      </w:r>
    </w:p>
  </w:footnote>
  <w:footnote w:type="continuationSeparator" w:id="0">
    <w:p w14:paraId="2A1C55A3" w14:textId="77777777" w:rsidR="006C421C" w:rsidRDefault="006C421C" w:rsidP="008E67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64394" w14:textId="77777777" w:rsidR="00D84977" w:rsidRDefault="00D84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0459" w14:textId="77777777" w:rsidR="00D84977" w:rsidRDefault="00D84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D3A43" w14:textId="77777777" w:rsidR="00D84977" w:rsidRDefault="00D84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B5B72"/>
    <w:rsid w:val="000B5EF6"/>
    <w:rsid w:val="000C6067"/>
    <w:rsid w:val="000E47BE"/>
    <w:rsid w:val="00101E1C"/>
    <w:rsid w:val="00115864"/>
    <w:rsid w:val="00127D3A"/>
    <w:rsid w:val="00151FE0"/>
    <w:rsid w:val="00152482"/>
    <w:rsid w:val="0017249A"/>
    <w:rsid w:val="00183F4E"/>
    <w:rsid w:val="00187CA2"/>
    <w:rsid w:val="001A4451"/>
    <w:rsid w:val="001A4C6D"/>
    <w:rsid w:val="001B46D7"/>
    <w:rsid w:val="001F661E"/>
    <w:rsid w:val="0020359E"/>
    <w:rsid w:val="00233AE2"/>
    <w:rsid w:val="002409BC"/>
    <w:rsid w:val="002746EF"/>
    <w:rsid w:val="00275B71"/>
    <w:rsid w:val="00292263"/>
    <w:rsid w:val="002A081E"/>
    <w:rsid w:val="002A6AC8"/>
    <w:rsid w:val="002C4D43"/>
    <w:rsid w:val="002F6EE2"/>
    <w:rsid w:val="003111E2"/>
    <w:rsid w:val="00330BFE"/>
    <w:rsid w:val="00354C5C"/>
    <w:rsid w:val="003714AF"/>
    <w:rsid w:val="0038391E"/>
    <w:rsid w:val="003C597D"/>
    <w:rsid w:val="003D00FF"/>
    <w:rsid w:val="003D2AAA"/>
    <w:rsid w:val="003D534D"/>
    <w:rsid w:val="003D7844"/>
    <w:rsid w:val="003E5BF8"/>
    <w:rsid w:val="00416D05"/>
    <w:rsid w:val="00424A92"/>
    <w:rsid w:val="004362C3"/>
    <w:rsid w:val="00443A16"/>
    <w:rsid w:val="00445532"/>
    <w:rsid w:val="00470F2F"/>
    <w:rsid w:val="004809CB"/>
    <w:rsid w:val="00485A97"/>
    <w:rsid w:val="0049521F"/>
    <w:rsid w:val="004A0520"/>
    <w:rsid w:val="004A439E"/>
    <w:rsid w:val="004B6BF3"/>
    <w:rsid w:val="004E424C"/>
    <w:rsid w:val="00517C1C"/>
    <w:rsid w:val="00524A32"/>
    <w:rsid w:val="00526B88"/>
    <w:rsid w:val="005275AF"/>
    <w:rsid w:val="00542EE2"/>
    <w:rsid w:val="00547CD1"/>
    <w:rsid w:val="005578B5"/>
    <w:rsid w:val="00564480"/>
    <w:rsid w:val="00587222"/>
    <w:rsid w:val="00597E8D"/>
    <w:rsid w:val="005B1CC0"/>
    <w:rsid w:val="005D6EED"/>
    <w:rsid w:val="005E21D3"/>
    <w:rsid w:val="005E5E28"/>
    <w:rsid w:val="005F0A6C"/>
    <w:rsid w:val="005F1799"/>
    <w:rsid w:val="00607399"/>
    <w:rsid w:val="00625A80"/>
    <w:rsid w:val="00633EF0"/>
    <w:rsid w:val="006409C5"/>
    <w:rsid w:val="00694657"/>
    <w:rsid w:val="0069608F"/>
    <w:rsid w:val="006C421C"/>
    <w:rsid w:val="006C46BD"/>
    <w:rsid w:val="006D11A1"/>
    <w:rsid w:val="006E179C"/>
    <w:rsid w:val="007068CB"/>
    <w:rsid w:val="00722A0E"/>
    <w:rsid w:val="00723E23"/>
    <w:rsid w:val="007305D1"/>
    <w:rsid w:val="007453B0"/>
    <w:rsid w:val="0075731F"/>
    <w:rsid w:val="00761AE8"/>
    <w:rsid w:val="007624EF"/>
    <w:rsid w:val="00766D5B"/>
    <w:rsid w:val="0079154E"/>
    <w:rsid w:val="007A3FAB"/>
    <w:rsid w:val="007B2092"/>
    <w:rsid w:val="007C257A"/>
    <w:rsid w:val="007D0AF8"/>
    <w:rsid w:val="007D0B49"/>
    <w:rsid w:val="007F4097"/>
    <w:rsid w:val="00805B98"/>
    <w:rsid w:val="00807A82"/>
    <w:rsid w:val="00813ECE"/>
    <w:rsid w:val="00817BD1"/>
    <w:rsid w:val="00861CC4"/>
    <w:rsid w:val="0087506E"/>
    <w:rsid w:val="00893542"/>
    <w:rsid w:val="00895511"/>
    <w:rsid w:val="00897F98"/>
    <w:rsid w:val="008B0CC8"/>
    <w:rsid w:val="008B1E1F"/>
    <w:rsid w:val="008B29CD"/>
    <w:rsid w:val="008C6327"/>
    <w:rsid w:val="008D21A9"/>
    <w:rsid w:val="008E6755"/>
    <w:rsid w:val="008F111B"/>
    <w:rsid w:val="00935641"/>
    <w:rsid w:val="00947FBF"/>
    <w:rsid w:val="00950292"/>
    <w:rsid w:val="00957D5C"/>
    <w:rsid w:val="009807D7"/>
    <w:rsid w:val="00985DA2"/>
    <w:rsid w:val="009A2E37"/>
    <w:rsid w:val="009D1B58"/>
    <w:rsid w:val="009D60AC"/>
    <w:rsid w:val="009F09CB"/>
    <w:rsid w:val="009F3990"/>
    <w:rsid w:val="00A04C7E"/>
    <w:rsid w:val="00A07025"/>
    <w:rsid w:val="00A12E85"/>
    <w:rsid w:val="00A263A8"/>
    <w:rsid w:val="00A572D7"/>
    <w:rsid w:val="00A740ED"/>
    <w:rsid w:val="00A75DE0"/>
    <w:rsid w:val="00A814FC"/>
    <w:rsid w:val="00AE6A76"/>
    <w:rsid w:val="00AF1EFB"/>
    <w:rsid w:val="00B16F00"/>
    <w:rsid w:val="00B52370"/>
    <w:rsid w:val="00B530B2"/>
    <w:rsid w:val="00B621F2"/>
    <w:rsid w:val="00B6748C"/>
    <w:rsid w:val="00B751FF"/>
    <w:rsid w:val="00B86D1D"/>
    <w:rsid w:val="00B934A6"/>
    <w:rsid w:val="00B97ED5"/>
    <w:rsid w:val="00BA16EF"/>
    <w:rsid w:val="00BB0E4C"/>
    <w:rsid w:val="00BB2AE1"/>
    <w:rsid w:val="00BE3393"/>
    <w:rsid w:val="00BE47D6"/>
    <w:rsid w:val="00BE6909"/>
    <w:rsid w:val="00BE6B96"/>
    <w:rsid w:val="00BF3B92"/>
    <w:rsid w:val="00C077AB"/>
    <w:rsid w:val="00C21F26"/>
    <w:rsid w:val="00C372E8"/>
    <w:rsid w:val="00C41C90"/>
    <w:rsid w:val="00C9084A"/>
    <w:rsid w:val="00C91317"/>
    <w:rsid w:val="00CA5745"/>
    <w:rsid w:val="00CB4E0A"/>
    <w:rsid w:val="00CD3CE3"/>
    <w:rsid w:val="00CD79E6"/>
    <w:rsid w:val="00CE0B0C"/>
    <w:rsid w:val="00D13B3F"/>
    <w:rsid w:val="00D33135"/>
    <w:rsid w:val="00D50479"/>
    <w:rsid w:val="00D57C7A"/>
    <w:rsid w:val="00D63C8C"/>
    <w:rsid w:val="00D7460E"/>
    <w:rsid w:val="00D76F65"/>
    <w:rsid w:val="00D81619"/>
    <w:rsid w:val="00D84977"/>
    <w:rsid w:val="00D87D84"/>
    <w:rsid w:val="00DB281B"/>
    <w:rsid w:val="00DC046B"/>
    <w:rsid w:val="00DD12E3"/>
    <w:rsid w:val="00DE22C6"/>
    <w:rsid w:val="00DE38D3"/>
    <w:rsid w:val="00E3035C"/>
    <w:rsid w:val="00E33485"/>
    <w:rsid w:val="00E344EE"/>
    <w:rsid w:val="00E644C2"/>
    <w:rsid w:val="00E76A7B"/>
    <w:rsid w:val="00EC34DB"/>
    <w:rsid w:val="00ED5454"/>
    <w:rsid w:val="00EE7776"/>
    <w:rsid w:val="00EE78B4"/>
    <w:rsid w:val="00EF27DE"/>
    <w:rsid w:val="00F01AF0"/>
    <w:rsid w:val="00F05113"/>
    <w:rsid w:val="00F1208B"/>
    <w:rsid w:val="00F23A13"/>
    <w:rsid w:val="00F65DBD"/>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799"/>
    <w:pPr>
      <w:spacing w:line="240" w:lineRule="auto"/>
    </w:pPr>
    <w:rPr>
      <w:rFonts w:ascii="Times New Roman" w:eastAsia="Times New Roman" w:hAnsi="Times New Roman" w:cs="Times New Roman"/>
      <w:b/>
      <w:sz w:val="20"/>
      <w:szCs w:val="20"/>
    </w:rPr>
  </w:style>
  <w:style w:type="paragraph" w:styleId="Heading3">
    <w:name w:val="heading 3"/>
    <w:basedOn w:val="Normal"/>
    <w:next w:val="Normal"/>
    <w:link w:val="Heading3Char"/>
    <w:qFormat/>
    <w:rsid w:val="005F1799"/>
    <w:pPr>
      <w:keepNext/>
      <w:spacing w:before="240" w:after="60"/>
      <w:outlineLvl w:val="2"/>
    </w:pPr>
    <w:rPr>
      <w:rFonts w:ascii="Arial" w:hAnsi="Arial" w:cs="Arial"/>
      <w:bCs/>
      <w:sz w:val="26"/>
      <w:szCs w:val="26"/>
    </w:rPr>
  </w:style>
  <w:style w:type="paragraph" w:styleId="Heading4">
    <w:name w:val="heading 4"/>
    <w:basedOn w:val="Normal"/>
    <w:next w:val="Normal"/>
    <w:link w:val="Heading4Char"/>
    <w:uiPriority w:val="9"/>
    <w:unhideWhenUsed/>
    <w:qFormat/>
    <w:rsid w:val="00C372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5F1799"/>
    <w:rPr>
      <w:rFonts w:ascii="Arial" w:eastAsia="Times New Roman" w:hAnsi="Arial"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spacing w:after="0"/>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spacing w:after="0"/>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val="0"/>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C372E8"/>
    <w:pPr>
      <w:spacing w:before="100" w:beforeAutospacing="1" w:after="100" w:afterAutospacing="1"/>
    </w:pPr>
    <w:rPr>
      <w:b w:val="0"/>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database/feis/plants/graminoid/phaaru/all.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4B8A5-12CB-44E1-986D-DC74656E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3</cp:revision>
  <dcterms:created xsi:type="dcterms:W3CDTF">2015-04-08T20:11:00Z</dcterms:created>
  <dcterms:modified xsi:type="dcterms:W3CDTF">2015-04-10T16:34:00Z</dcterms:modified>
</cp:coreProperties>
</file>